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5E" w:rsidRPr="00D72A72" w:rsidRDefault="000139DF" w:rsidP="00892D5E">
      <w:pPr>
        <w:jc w:val="right"/>
        <w:rPr>
          <w:i/>
          <w:sz w:val="20"/>
          <w:szCs w:val="20"/>
          <w:lang w:val="mn-MN"/>
        </w:rPr>
      </w:pPr>
      <w:bookmarkStart w:id="0" w:name="_GoBack"/>
      <w:bookmarkEnd w:id="0"/>
      <w:r w:rsidRPr="00D72A72">
        <w:rPr>
          <w:bCs/>
          <w:u w:val="single"/>
          <w:lang w:val="mn-MN"/>
        </w:rPr>
        <w:t>ANNEX 1</w:t>
      </w:r>
    </w:p>
    <w:p w:rsidR="00892D5E" w:rsidRPr="00D72A72" w:rsidRDefault="00892D5E" w:rsidP="00892D5E">
      <w:pPr>
        <w:jc w:val="right"/>
        <w:rPr>
          <w:i/>
          <w:sz w:val="20"/>
          <w:szCs w:val="20"/>
          <w:lang w:val="mn-MN"/>
        </w:rPr>
      </w:pPr>
    </w:p>
    <w:p w:rsidR="00BF6AF0" w:rsidRPr="00D72A72" w:rsidRDefault="00BF6AF0" w:rsidP="00892D5E">
      <w:pPr>
        <w:jc w:val="right"/>
        <w:rPr>
          <w:i/>
          <w:sz w:val="20"/>
          <w:szCs w:val="20"/>
          <w:u w:val="single"/>
          <w:lang w:val="mn-MN"/>
        </w:rPr>
      </w:pPr>
    </w:p>
    <w:p w:rsidR="00BF6AF0" w:rsidRPr="00D72A72" w:rsidRDefault="00BF6AF0" w:rsidP="00BF6AF0">
      <w:pPr>
        <w:spacing w:line="240" w:lineRule="atLeast"/>
        <w:jc w:val="center"/>
        <w:rPr>
          <w:b/>
          <w:u w:val="single"/>
          <w:lang w:val="mn-MN"/>
        </w:rPr>
      </w:pPr>
      <w:r w:rsidRPr="00D72A72">
        <w:rPr>
          <w:b/>
          <w:u w:val="single"/>
          <w:lang w:val="mn-MN"/>
        </w:rPr>
        <w:t>Terms and Conditions of Supply</w:t>
      </w:r>
    </w:p>
    <w:p w:rsidR="00BF6AF0" w:rsidRPr="00D72A72" w:rsidRDefault="00BF6AF0" w:rsidP="00BF6AF0">
      <w:pPr>
        <w:spacing w:line="240" w:lineRule="atLeast"/>
        <w:rPr>
          <w:lang w:val="mn-MN"/>
        </w:rPr>
      </w:pPr>
    </w:p>
    <w:p w:rsidR="00BF6AF0" w:rsidRPr="00D72A72" w:rsidRDefault="00BF6AF0" w:rsidP="00BF6AF0">
      <w:pPr>
        <w:spacing w:line="240" w:lineRule="atLeast"/>
        <w:rPr>
          <w:lang w:val="mn-MN"/>
        </w:rPr>
      </w:pPr>
      <w:r w:rsidRPr="00D72A72">
        <w:rPr>
          <w:lang w:val="mn-MN"/>
        </w:rPr>
        <w:t>Purchaser: Component# D, SFFSProject</w:t>
      </w:r>
    </w:p>
    <w:p w:rsidR="00BF6AF0" w:rsidRPr="00D72A72" w:rsidRDefault="00BF6AF0" w:rsidP="00BF6AF0">
      <w:pPr>
        <w:spacing w:line="240" w:lineRule="atLeast"/>
        <w:rPr>
          <w:lang w:val="mn-MN"/>
        </w:rPr>
      </w:pPr>
    </w:p>
    <w:p w:rsidR="00BF6AF0" w:rsidRPr="00D72A72" w:rsidRDefault="00BF6AF0" w:rsidP="00BF6AF0">
      <w:pPr>
        <w:numPr>
          <w:ilvl w:val="0"/>
          <w:numId w:val="2"/>
        </w:numPr>
        <w:spacing w:line="240" w:lineRule="atLeast"/>
        <w:rPr>
          <w:lang w:val="mn-MN"/>
        </w:rPr>
      </w:pPr>
      <w:r w:rsidRPr="00D72A72">
        <w:rPr>
          <w:lang w:val="mn-MN"/>
        </w:rPr>
        <w:t xml:space="preserve">Prices Schedule of the Goods: The listed Goods </w:t>
      </w:r>
      <w:r w:rsidRPr="00D72A72">
        <w:rPr>
          <w:b/>
          <w:lang w:val="mn-MN"/>
        </w:rPr>
        <w:t>shall be considered as one lot.</w:t>
      </w:r>
    </w:p>
    <w:tbl>
      <w:tblPr>
        <w:tblpPr w:leftFromText="180" w:rightFromText="180" w:vertAnchor="text" w:horzAnchor="margin" w:tblpX="-147" w:tblpY="28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9"/>
        <w:gridCol w:w="1134"/>
        <w:gridCol w:w="850"/>
        <w:gridCol w:w="1418"/>
        <w:gridCol w:w="1276"/>
        <w:gridCol w:w="1417"/>
        <w:gridCol w:w="1134"/>
      </w:tblGrid>
      <w:tr w:rsidR="00772670" w:rsidRPr="00D72A72" w:rsidTr="00BF6AF0">
        <w:trPr>
          <w:trHeight w:val="420"/>
        </w:trPr>
        <w:tc>
          <w:tcPr>
            <w:tcW w:w="568" w:type="dxa"/>
            <w:vMerge w:val="restart"/>
            <w:vAlign w:val="center"/>
          </w:tcPr>
          <w:p w:rsidR="00772670" w:rsidRPr="00D72A72" w:rsidRDefault="00772670" w:rsidP="00BF6AF0">
            <w:pPr>
              <w:spacing w:line="240" w:lineRule="atLeast"/>
              <w:jc w:val="center"/>
              <w:rPr>
                <w:b/>
                <w:sz w:val="22"/>
                <w:szCs w:val="22"/>
                <w:lang w:val="mn-MN"/>
              </w:rPr>
            </w:pPr>
            <w:r w:rsidRPr="00D72A72">
              <w:rPr>
                <w:b/>
                <w:sz w:val="22"/>
                <w:szCs w:val="22"/>
                <w:lang w:val="mn-MN"/>
              </w:rPr>
              <w:t>No</w:t>
            </w:r>
          </w:p>
        </w:tc>
        <w:tc>
          <w:tcPr>
            <w:tcW w:w="1979" w:type="dxa"/>
            <w:vMerge w:val="restart"/>
            <w:vAlign w:val="center"/>
          </w:tcPr>
          <w:p w:rsidR="00772670" w:rsidRPr="00D72A72" w:rsidRDefault="00772670" w:rsidP="00BF6AF0">
            <w:pPr>
              <w:spacing w:line="240" w:lineRule="atLeast"/>
              <w:jc w:val="center"/>
              <w:rPr>
                <w:b/>
                <w:sz w:val="22"/>
                <w:szCs w:val="22"/>
                <w:lang w:val="mn-MN"/>
              </w:rPr>
            </w:pPr>
            <w:r w:rsidRPr="00D72A72">
              <w:rPr>
                <w:b/>
                <w:sz w:val="22"/>
                <w:szCs w:val="22"/>
                <w:lang w:val="mn-MN"/>
              </w:rPr>
              <w:t>Item</w:t>
            </w:r>
          </w:p>
        </w:tc>
        <w:tc>
          <w:tcPr>
            <w:tcW w:w="3402" w:type="dxa"/>
            <w:gridSpan w:val="3"/>
            <w:vAlign w:val="center"/>
          </w:tcPr>
          <w:p w:rsidR="00772670" w:rsidRPr="00D72A72" w:rsidRDefault="00772670" w:rsidP="00BF6AF0">
            <w:pPr>
              <w:spacing w:line="240" w:lineRule="atLeast"/>
              <w:jc w:val="center"/>
              <w:rPr>
                <w:b/>
                <w:sz w:val="22"/>
                <w:szCs w:val="22"/>
                <w:lang w:val="mn-MN"/>
              </w:rPr>
            </w:pPr>
            <w:r w:rsidRPr="00D72A72">
              <w:rPr>
                <w:b/>
                <w:sz w:val="22"/>
                <w:szCs w:val="22"/>
                <w:lang w:val="mn-MN"/>
              </w:rPr>
              <w:t>Unit price</w:t>
            </w:r>
          </w:p>
        </w:tc>
        <w:tc>
          <w:tcPr>
            <w:tcW w:w="1276" w:type="dxa"/>
            <w:vMerge w:val="restart"/>
            <w:vAlign w:val="center"/>
          </w:tcPr>
          <w:p w:rsidR="00772670" w:rsidRPr="00D72A72" w:rsidRDefault="00772670" w:rsidP="00BF6AF0">
            <w:pPr>
              <w:spacing w:line="240" w:lineRule="atLeast"/>
              <w:jc w:val="center"/>
              <w:rPr>
                <w:b/>
                <w:sz w:val="22"/>
                <w:szCs w:val="22"/>
                <w:lang w:val="mn-MN"/>
              </w:rPr>
            </w:pPr>
            <w:r w:rsidRPr="00D72A72">
              <w:rPr>
                <w:b/>
                <w:sz w:val="22"/>
                <w:szCs w:val="22"/>
                <w:lang w:val="mn-MN"/>
              </w:rPr>
              <w:t>Quantity</w:t>
            </w:r>
          </w:p>
        </w:tc>
        <w:tc>
          <w:tcPr>
            <w:tcW w:w="1417" w:type="dxa"/>
            <w:vMerge w:val="restart"/>
            <w:vAlign w:val="center"/>
          </w:tcPr>
          <w:p w:rsidR="00772670" w:rsidRPr="00D72A72" w:rsidRDefault="00772670" w:rsidP="00BF6AF0">
            <w:pPr>
              <w:spacing w:line="240" w:lineRule="atLeast"/>
              <w:jc w:val="center"/>
              <w:rPr>
                <w:b/>
                <w:sz w:val="22"/>
                <w:szCs w:val="22"/>
                <w:lang w:val="mn-MN"/>
              </w:rPr>
            </w:pPr>
            <w:r w:rsidRPr="00D72A72">
              <w:rPr>
                <w:b/>
                <w:sz w:val="22"/>
                <w:szCs w:val="22"/>
                <w:lang w:val="mn-MN"/>
              </w:rPr>
              <w:t>Total Price</w:t>
            </w:r>
          </w:p>
          <w:p w:rsidR="00772670" w:rsidRPr="00D72A72" w:rsidRDefault="00772670" w:rsidP="00BF6AF0">
            <w:pPr>
              <w:spacing w:line="240" w:lineRule="atLeast"/>
              <w:jc w:val="center"/>
              <w:rPr>
                <w:b/>
                <w:sz w:val="22"/>
                <w:szCs w:val="22"/>
                <w:lang w:val="mn-MN"/>
              </w:rPr>
            </w:pPr>
            <w:r w:rsidRPr="00D72A72">
              <w:rPr>
                <w:b/>
                <w:sz w:val="22"/>
                <w:szCs w:val="22"/>
                <w:lang w:val="mn-MN"/>
              </w:rPr>
              <w:t>with VAT</w:t>
            </w:r>
          </w:p>
        </w:tc>
        <w:tc>
          <w:tcPr>
            <w:tcW w:w="1134" w:type="dxa"/>
            <w:vMerge w:val="restart"/>
          </w:tcPr>
          <w:p w:rsidR="00772670" w:rsidRPr="00D72A72" w:rsidRDefault="00772670" w:rsidP="00BF6AF0">
            <w:pPr>
              <w:spacing w:line="240" w:lineRule="atLeast"/>
              <w:jc w:val="center"/>
              <w:rPr>
                <w:b/>
                <w:sz w:val="22"/>
                <w:szCs w:val="22"/>
                <w:lang w:val="mn-MN"/>
              </w:rPr>
            </w:pPr>
            <w:r w:rsidRPr="00D72A72">
              <w:rPr>
                <w:b/>
                <w:sz w:val="22"/>
                <w:szCs w:val="22"/>
                <w:lang w:val="mn-MN"/>
              </w:rPr>
              <w:t>Delivery schedule</w:t>
            </w:r>
          </w:p>
        </w:tc>
      </w:tr>
      <w:tr w:rsidR="00772670" w:rsidRPr="00D72A72" w:rsidTr="00BF6AF0">
        <w:trPr>
          <w:trHeight w:val="540"/>
        </w:trPr>
        <w:tc>
          <w:tcPr>
            <w:tcW w:w="568" w:type="dxa"/>
            <w:vMerge/>
            <w:vAlign w:val="center"/>
          </w:tcPr>
          <w:p w:rsidR="00772670" w:rsidRPr="00D72A72" w:rsidRDefault="00772670" w:rsidP="00BF6AF0">
            <w:pPr>
              <w:spacing w:line="240" w:lineRule="atLeast"/>
              <w:jc w:val="center"/>
              <w:rPr>
                <w:b/>
                <w:sz w:val="22"/>
                <w:szCs w:val="22"/>
                <w:lang w:val="mn-MN"/>
              </w:rPr>
            </w:pPr>
          </w:p>
        </w:tc>
        <w:tc>
          <w:tcPr>
            <w:tcW w:w="1979" w:type="dxa"/>
            <w:vMerge/>
            <w:tcBorders>
              <w:bottom w:val="single" w:sz="4" w:space="0" w:color="auto"/>
            </w:tcBorders>
            <w:vAlign w:val="center"/>
          </w:tcPr>
          <w:p w:rsidR="00772670" w:rsidRPr="00D72A72" w:rsidRDefault="00772670" w:rsidP="00BF6AF0">
            <w:pPr>
              <w:spacing w:line="240" w:lineRule="atLeast"/>
              <w:jc w:val="center"/>
              <w:rPr>
                <w:b/>
                <w:sz w:val="22"/>
                <w:szCs w:val="22"/>
                <w:lang w:val="mn-MN"/>
              </w:rPr>
            </w:pPr>
          </w:p>
        </w:tc>
        <w:tc>
          <w:tcPr>
            <w:tcW w:w="1134" w:type="dxa"/>
            <w:vAlign w:val="center"/>
          </w:tcPr>
          <w:p w:rsidR="00772670" w:rsidRPr="00D72A72" w:rsidRDefault="00772670" w:rsidP="00BF6AF0">
            <w:pPr>
              <w:spacing w:line="240" w:lineRule="atLeast"/>
              <w:jc w:val="center"/>
              <w:rPr>
                <w:b/>
                <w:sz w:val="22"/>
                <w:szCs w:val="22"/>
                <w:lang w:val="mn-MN"/>
              </w:rPr>
            </w:pPr>
            <w:r w:rsidRPr="00D72A72">
              <w:rPr>
                <w:b/>
                <w:sz w:val="22"/>
                <w:szCs w:val="22"/>
                <w:lang w:val="mn-MN"/>
              </w:rPr>
              <w:t>Unit Price without VAT</w:t>
            </w:r>
          </w:p>
        </w:tc>
        <w:tc>
          <w:tcPr>
            <w:tcW w:w="850" w:type="dxa"/>
            <w:vAlign w:val="center"/>
          </w:tcPr>
          <w:p w:rsidR="00772670" w:rsidRPr="00D72A72" w:rsidRDefault="00772670" w:rsidP="00BF6AF0">
            <w:pPr>
              <w:spacing w:line="240" w:lineRule="atLeast"/>
              <w:jc w:val="center"/>
              <w:rPr>
                <w:b/>
                <w:sz w:val="22"/>
                <w:szCs w:val="22"/>
                <w:lang w:val="mn-MN"/>
              </w:rPr>
            </w:pPr>
            <w:r w:rsidRPr="00D72A72">
              <w:rPr>
                <w:b/>
                <w:sz w:val="22"/>
                <w:szCs w:val="22"/>
                <w:lang w:val="mn-MN"/>
              </w:rPr>
              <w:t>VAT</w:t>
            </w:r>
          </w:p>
        </w:tc>
        <w:tc>
          <w:tcPr>
            <w:tcW w:w="1418" w:type="dxa"/>
            <w:vAlign w:val="center"/>
          </w:tcPr>
          <w:p w:rsidR="00772670" w:rsidRPr="00D72A72" w:rsidRDefault="00772670" w:rsidP="00BF6AF0">
            <w:pPr>
              <w:spacing w:line="240" w:lineRule="atLeast"/>
              <w:jc w:val="center"/>
              <w:rPr>
                <w:b/>
                <w:sz w:val="22"/>
                <w:szCs w:val="22"/>
                <w:lang w:val="mn-MN"/>
              </w:rPr>
            </w:pPr>
            <w:r w:rsidRPr="00D72A72">
              <w:rPr>
                <w:b/>
                <w:sz w:val="22"/>
                <w:szCs w:val="22"/>
                <w:lang w:val="mn-MN"/>
              </w:rPr>
              <w:t>Unit Price with VAT</w:t>
            </w:r>
          </w:p>
        </w:tc>
        <w:tc>
          <w:tcPr>
            <w:tcW w:w="1276" w:type="dxa"/>
            <w:vMerge/>
            <w:vAlign w:val="center"/>
          </w:tcPr>
          <w:p w:rsidR="00772670" w:rsidRPr="00D72A72" w:rsidRDefault="00772670" w:rsidP="00BF6AF0">
            <w:pPr>
              <w:spacing w:line="240" w:lineRule="atLeast"/>
              <w:jc w:val="center"/>
              <w:rPr>
                <w:b/>
                <w:sz w:val="22"/>
                <w:szCs w:val="22"/>
                <w:lang w:val="mn-MN"/>
              </w:rPr>
            </w:pPr>
          </w:p>
        </w:tc>
        <w:tc>
          <w:tcPr>
            <w:tcW w:w="1417" w:type="dxa"/>
            <w:vMerge/>
            <w:vAlign w:val="center"/>
          </w:tcPr>
          <w:p w:rsidR="00772670" w:rsidRPr="00D72A72" w:rsidRDefault="00772670" w:rsidP="00BF6AF0">
            <w:pPr>
              <w:spacing w:line="240" w:lineRule="atLeast"/>
              <w:jc w:val="center"/>
              <w:rPr>
                <w:b/>
                <w:sz w:val="22"/>
                <w:szCs w:val="22"/>
                <w:lang w:val="mn-MN"/>
              </w:rPr>
            </w:pPr>
          </w:p>
        </w:tc>
        <w:tc>
          <w:tcPr>
            <w:tcW w:w="1134" w:type="dxa"/>
            <w:vMerge/>
            <w:tcBorders>
              <w:bottom w:val="single" w:sz="4" w:space="0" w:color="auto"/>
            </w:tcBorders>
          </w:tcPr>
          <w:p w:rsidR="00772670" w:rsidRPr="00D72A72" w:rsidRDefault="00772670" w:rsidP="00BF6AF0">
            <w:pPr>
              <w:spacing w:line="240" w:lineRule="atLeast"/>
              <w:jc w:val="center"/>
              <w:rPr>
                <w:b/>
                <w:sz w:val="22"/>
                <w:szCs w:val="22"/>
                <w:lang w:val="mn-MN"/>
              </w:rPr>
            </w:pPr>
          </w:p>
        </w:tc>
      </w:tr>
      <w:tr w:rsidR="00BF6AF0" w:rsidRPr="00D72A72" w:rsidTr="00772670">
        <w:trPr>
          <w:trHeight w:val="343"/>
        </w:trPr>
        <w:tc>
          <w:tcPr>
            <w:tcW w:w="568" w:type="dxa"/>
            <w:vAlign w:val="center"/>
          </w:tcPr>
          <w:p w:rsidR="00BF6AF0" w:rsidRPr="00D72A72" w:rsidRDefault="00BF6AF0" w:rsidP="00BF6AF0">
            <w:pPr>
              <w:spacing w:line="240" w:lineRule="atLeast"/>
              <w:jc w:val="center"/>
              <w:rPr>
                <w:sz w:val="22"/>
                <w:szCs w:val="22"/>
                <w:lang w:val="mn-MN"/>
              </w:rPr>
            </w:pPr>
            <w:r w:rsidRPr="00D72A72">
              <w:rPr>
                <w:sz w:val="22"/>
                <w:szCs w:val="22"/>
                <w:lang w:val="mn-MN"/>
              </w:rPr>
              <w:t xml:space="preserve">1 </w:t>
            </w:r>
          </w:p>
        </w:tc>
        <w:tc>
          <w:tcPr>
            <w:tcW w:w="1979" w:type="dxa"/>
            <w:tcBorders>
              <w:bottom w:val="nil"/>
            </w:tcBorders>
            <w:vAlign w:val="center"/>
          </w:tcPr>
          <w:p w:rsidR="00BF6AF0" w:rsidRPr="00D72A72" w:rsidRDefault="00BF6AF0" w:rsidP="00BF6AF0">
            <w:pPr>
              <w:spacing w:line="240" w:lineRule="atLeast"/>
              <w:rPr>
                <w:sz w:val="22"/>
                <w:szCs w:val="22"/>
                <w:lang w:val="mn-MN"/>
              </w:rPr>
            </w:pPr>
            <w:r w:rsidRPr="00D72A72">
              <w:rPr>
                <w:sz w:val="22"/>
                <w:szCs w:val="22"/>
                <w:lang w:val="mn-MN"/>
              </w:rPr>
              <w:t>Desktop computer including Display</w:t>
            </w:r>
          </w:p>
        </w:tc>
        <w:tc>
          <w:tcPr>
            <w:tcW w:w="1134" w:type="dxa"/>
            <w:vAlign w:val="center"/>
          </w:tcPr>
          <w:p w:rsidR="00BF6AF0" w:rsidRPr="00D72A72" w:rsidRDefault="00BF6AF0" w:rsidP="00BF6AF0">
            <w:pPr>
              <w:spacing w:line="240" w:lineRule="atLeast"/>
              <w:jc w:val="center"/>
              <w:rPr>
                <w:sz w:val="22"/>
                <w:szCs w:val="22"/>
                <w:lang w:val="mn-MN"/>
              </w:rPr>
            </w:pPr>
          </w:p>
          <w:p w:rsidR="00BF6AF0" w:rsidRPr="00D72A72" w:rsidRDefault="00BF6AF0" w:rsidP="00BF6AF0">
            <w:pPr>
              <w:spacing w:line="240" w:lineRule="atLeast"/>
              <w:jc w:val="center"/>
              <w:rPr>
                <w:sz w:val="22"/>
                <w:szCs w:val="22"/>
                <w:lang w:val="mn-MN"/>
              </w:rPr>
            </w:pPr>
          </w:p>
        </w:tc>
        <w:tc>
          <w:tcPr>
            <w:tcW w:w="850" w:type="dxa"/>
            <w:vAlign w:val="center"/>
          </w:tcPr>
          <w:p w:rsidR="00BF6AF0" w:rsidRPr="00D72A72" w:rsidRDefault="00BF6AF0" w:rsidP="00BF6AF0">
            <w:pPr>
              <w:spacing w:line="240" w:lineRule="atLeast"/>
              <w:jc w:val="center"/>
              <w:rPr>
                <w:sz w:val="22"/>
                <w:szCs w:val="22"/>
                <w:lang w:val="mn-MN"/>
              </w:rPr>
            </w:pPr>
          </w:p>
        </w:tc>
        <w:tc>
          <w:tcPr>
            <w:tcW w:w="1418" w:type="dxa"/>
            <w:vAlign w:val="center"/>
          </w:tcPr>
          <w:p w:rsidR="00BF6AF0" w:rsidRPr="00D72A72" w:rsidRDefault="00BF6AF0" w:rsidP="00BF6AF0">
            <w:pPr>
              <w:spacing w:line="240" w:lineRule="atLeast"/>
              <w:jc w:val="right"/>
              <w:rPr>
                <w:sz w:val="22"/>
                <w:szCs w:val="22"/>
                <w:lang w:val="mn-MN"/>
              </w:rPr>
            </w:pPr>
          </w:p>
        </w:tc>
        <w:tc>
          <w:tcPr>
            <w:tcW w:w="1276" w:type="dxa"/>
            <w:vAlign w:val="center"/>
          </w:tcPr>
          <w:p w:rsidR="00BF6AF0" w:rsidRPr="00D72A72" w:rsidRDefault="00BF6AF0" w:rsidP="00BF6AF0">
            <w:pPr>
              <w:spacing w:line="240" w:lineRule="atLeast"/>
              <w:jc w:val="center"/>
              <w:rPr>
                <w:sz w:val="22"/>
                <w:szCs w:val="22"/>
                <w:lang w:val="mn-MN"/>
              </w:rPr>
            </w:pPr>
            <w:r w:rsidRPr="00D72A72">
              <w:rPr>
                <w:sz w:val="22"/>
                <w:szCs w:val="22"/>
                <w:lang w:val="mn-MN"/>
              </w:rPr>
              <w:t>15 pcs</w:t>
            </w:r>
          </w:p>
        </w:tc>
        <w:tc>
          <w:tcPr>
            <w:tcW w:w="1417" w:type="dxa"/>
            <w:vAlign w:val="center"/>
          </w:tcPr>
          <w:p w:rsidR="00BF6AF0" w:rsidRPr="00D72A72" w:rsidRDefault="00BF6AF0" w:rsidP="00BF6AF0">
            <w:pPr>
              <w:spacing w:line="240" w:lineRule="atLeast"/>
              <w:jc w:val="right"/>
              <w:rPr>
                <w:sz w:val="22"/>
                <w:szCs w:val="22"/>
                <w:lang w:val="mn-MN"/>
              </w:rPr>
            </w:pPr>
          </w:p>
        </w:tc>
        <w:tc>
          <w:tcPr>
            <w:tcW w:w="1134" w:type="dxa"/>
            <w:vMerge w:val="restart"/>
            <w:vAlign w:val="center"/>
          </w:tcPr>
          <w:p w:rsidR="00BF6AF0" w:rsidRPr="00D72A72" w:rsidRDefault="00BF6AF0" w:rsidP="00772670">
            <w:pPr>
              <w:spacing w:line="240" w:lineRule="atLeast"/>
              <w:jc w:val="center"/>
              <w:rPr>
                <w:color w:val="FF0000"/>
                <w:sz w:val="22"/>
                <w:szCs w:val="22"/>
                <w:lang w:val="mn-MN"/>
              </w:rPr>
            </w:pPr>
            <w:r w:rsidRPr="00D72A72">
              <w:rPr>
                <w:sz w:val="22"/>
                <w:szCs w:val="22"/>
                <w:lang w:val="mn-MN"/>
              </w:rPr>
              <w:t>Within 30 calendar days after signing the contract</w:t>
            </w:r>
          </w:p>
        </w:tc>
      </w:tr>
      <w:tr w:rsidR="00BF6AF0" w:rsidRPr="00D72A72" w:rsidTr="00BF6AF0">
        <w:trPr>
          <w:trHeight w:val="343"/>
        </w:trPr>
        <w:tc>
          <w:tcPr>
            <w:tcW w:w="568" w:type="dxa"/>
            <w:vAlign w:val="center"/>
          </w:tcPr>
          <w:p w:rsidR="00BF6AF0" w:rsidRPr="00D72A72" w:rsidRDefault="00BF6AF0" w:rsidP="00BF6AF0">
            <w:pPr>
              <w:spacing w:line="240" w:lineRule="atLeast"/>
              <w:jc w:val="center"/>
              <w:rPr>
                <w:sz w:val="22"/>
                <w:szCs w:val="22"/>
                <w:lang w:val="mn-MN"/>
              </w:rPr>
            </w:pPr>
            <w:r w:rsidRPr="00D72A72">
              <w:rPr>
                <w:sz w:val="22"/>
                <w:szCs w:val="22"/>
                <w:lang w:val="mn-MN"/>
              </w:rPr>
              <w:t>2</w:t>
            </w:r>
          </w:p>
        </w:tc>
        <w:tc>
          <w:tcPr>
            <w:tcW w:w="1979" w:type="dxa"/>
            <w:tcBorders>
              <w:bottom w:val="nil"/>
            </w:tcBorders>
            <w:vAlign w:val="center"/>
          </w:tcPr>
          <w:p w:rsidR="00BF6AF0" w:rsidRPr="00D72A72" w:rsidRDefault="00BF6AF0" w:rsidP="00BF6AF0">
            <w:pPr>
              <w:spacing w:line="240" w:lineRule="atLeast"/>
              <w:rPr>
                <w:sz w:val="22"/>
                <w:szCs w:val="22"/>
                <w:lang w:val="mn-MN"/>
              </w:rPr>
            </w:pPr>
            <w:r w:rsidRPr="00D72A72">
              <w:rPr>
                <w:sz w:val="22"/>
                <w:szCs w:val="22"/>
                <w:lang w:val="mn-MN"/>
              </w:rPr>
              <w:t xml:space="preserve">Monitor </w:t>
            </w:r>
          </w:p>
        </w:tc>
        <w:tc>
          <w:tcPr>
            <w:tcW w:w="1134" w:type="dxa"/>
            <w:vAlign w:val="center"/>
          </w:tcPr>
          <w:p w:rsidR="00BF6AF0" w:rsidRPr="00D72A72" w:rsidRDefault="00BF6AF0" w:rsidP="00BF6AF0">
            <w:pPr>
              <w:spacing w:line="240" w:lineRule="atLeast"/>
              <w:jc w:val="center"/>
              <w:rPr>
                <w:sz w:val="22"/>
                <w:szCs w:val="22"/>
                <w:lang w:val="mn-MN"/>
              </w:rPr>
            </w:pPr>
          </w:p>
        </w:tc>
        <w:tc>
          <w:tcPr>
            <w:tcW w:w="850" w:type="dxa"/>
            <w:vAlign w:val="center"/>
          </w:tcPr>
          <w:p w:rsidR="00BF6AF0" w:rsidRPr="00D72A72" w:rsidRDefault="00BF6AF0" w:rsidP="00BF6AF0">
            <w:pPr>
              <w:spacing w:line="240" w:lineRule="atLeast"/>
              <w:jc w:val="center"/>
              <w:rPr>
                <w:sz w:val="22"/>
                <w:szCs w:val="22"/>
                <w:lang w:val="mn-MN"/>
              </w:rPr>
            </w:pPr>
          </w:p>
        </w:tc>
        <w:tc>
          <w:tcPr>
            <w:tcW w:w="1418" w:type="dxa"/>
            <w:shd w:val="clear" w:color="auto" w:fill="FFFFFF" w:themeFill="background1"/>
            <w:vAlign w:val="center"/>
          </w:tcPr>
          <w:p w:rsidR="00BF6AF0" w:rsidRPr="00D72A72" w:rsidRDefault="00BF6AF0" w:rsidP="00BF6AF0">
            <w:pPr>
              <w:spacing w:line="240" w:lineRule="atLeast"/>
              <w:jc w:val="right"/>
              <w:rPr>
                <w:sz w:val="22"/>
                <w:szCs w:val="22"/>
                <w:lang w:val="mn-MN"/>
              </w:rPr>
            </w:pPr>
          </w:p>
        </w:tc>
        <w:tc>
          <w:tcPr>
            <w:tcW w:w="1276" w:type="dxa"/>
            <w:shd w:val="clear" w:color="auto" w:fill="FFFFFF" w:themeFill="background1"/>
            <w:vAlign w:val="center"/>
          </w:tcPr>
          <w:p w:rsidR="00BF6AF0" w:rsidRPr="00D72A72" w:rsidRDefault="00BF6AF0" w:rsidP="00BF6AF0">
            <w:pPr>
              <w:spacing w:line="240" w:lineRule="atLeast"/>
              <w:jc w:val="center"/>
              <w:rPr>
                <w:sz w:val="22"/>
                <w:szCs w:val="22"/>
                <w:lang w:val="mn-MN"/>
              </w:rPr>
            </w:pPr>
            <w:r w:rsidRPr="00D72A72">
              <w:rPr>
                <w:sz w:val="22"/>
                <w:szCs w:val="22"/>
                <w:lang w:val="mn-MN"/>
              </w:rPr>
              <w:t>15 pcs</w:t>
            </w:r>
          </w:p>
        </w:tc>
        <w:tc>
          <w:tcPr>
            <w:tcW w:w="1417" w:type="dxa"/>
            <w:shd w:val="clear" w:color="auto" w:fill="FFFFFF" w:themeFill="background1"/>
            <w:vAlign w:val="center"/>
          </w:tcPr>
          <w:p w:rsidR="00BF6AF0" w:rsidRPr="00D72A72" w:rsidRDefault="00BF6AF0" w:rsidP="00BF6AF0">
            <w:pPr>
              <w:spacing w:line="240" w:lineRule="atLeast"/>
              <w:jc w:val="right"/>
              <w:rPr>
                <w:sz w:val="22"/>
                <w:szCs w:val="22"/>
                <w:lang w:val="mn-MN"/>
              </w:rPr>
            </w:pPr>
          </w:p>
        </w:tc>
        <w:tc>
          <w:tcPr>
            <w:tcW w:w="1134" w:type="dxa"/>
            <w:vMerge/>
          </w:tcPr>
          <w:p w:rsidR="00BF6AF0" w:rsidRPr="00D72A72" w:rsidRDefault="00BF6AF0" w:rsidP="00BF6AF0">
            <w:pPr>
              <w:spacing w:line="240" w:lineRule="atLeast"/>
              <w:jc w:val="center"/>
              <w:rPr>
                <w:sz w:val="22"/>
                <w:szCs w:val="22"/>
                <w:lang w:val="mn-MN"/>
              </w:rPr>
            </w:pPr>
          </w:p>
        </w:tc>
      </w:tr>
      <w:tr w:rsidR="00BF6AF0" w:rsidRPr="00D72A72" w:rsidTr="00BF6AF0">
        <w:trPr>
          <w:trHeight w:val="343"/>
        </w:trPr>
        <w:tc>
          <w:tcPr>
            <w:tcW w:w="568" w:type="dxa"/>
            <w:vAlign w:val="center"/>
          </w:tcPr>
          <w:p w:rsidR="00BF6AF0" w:rsidRPr="00D72A72" w:rsidRDefault="00BF6AF0" w:rsidP="00BF6AF0">
            <w:pPr>
              <w:spacing w:line="240" w:lineRule="atLeast"/>
              <w:jc w:val="center"/>
              <w:rPr>
                <w:sz w:val="22"/>
                <w:szCs w:val="22"/>
                <w:lang w:val="mn-MN"/>
              </w:rPr>
            </w:pPr>
            <w:r w:rsidRPr="00D72A72">
              <w:rPr>
                <w:sz w:val="22"/>
                <w:szCs w:val="22"/>
                <w:lang w:val="mn-MN"/>
              </w:rPr>
              <w:t>3</w:t>
            </w:r>
          </w:p>
        </w:tc>
        <w:tc>
          <w:tcPr>
            <w:tcW w:w="1979" w:type="dxa"/>
            <w:tcBorders>
              <w:bottom w:val="nil"/>
            </w:tcBorders>
            <w:vAlign w:val="center"/>
          </w:tcPr>
          <w:p w:rsidR="00BF6AF0" w:rsidRPr="00D72A72" w:rsidRDefault="00BF6AF0" w:rsidP="00BF6AF0">
            <w:pPr>
              <w:spacing w:line="240" w:lineRule="atLeast"/>
              <w:rPr>
                <w:sz w:val="22"/>
                <w:szCs w:val="22"/>
                <w:lang w:val="mn-MN"/>
              </w:rPr>
            </w:pPr>
            <w:r w:rsidRPr="00D72A72">
              <w:rPr>
                <w:sz w:val="22"/>
                <w:szCs w:val="22"/>
                <w:lang w:val="mn-MN"/>
              </w:rPr>
              <w:t>Printer Laser</w:t>
            </w:r>
          </w:p>
        </w:tc>
        <w:tc>
          <w:tcPr>
            <w:tcW w:w="1134" w:type="dxa"/>
            <w:vAlign w:val="center"/>
          </w:tcPr>
          <w:p w:rsidR="00BF6AF0" w:rsidRPr="00D72A72" w:rsidRDefault="00BF6AF0" w:rsidP="00BF6AF0">
            <w:pPr>
              <w:spacing w:line="240" w:lineRule="atLeast"/>
              <w:jc w:val="center"/>
              <w:rPr>
                <w:sz w:val="22"/>
                <w:szCs w:val="22"/>
                <w:lang w:val="mn-MN"/>
              </w:rPr>
            </w:pPr>
          </w:p>
        </w:tc>
        <w:tc>
          <w:tcPr>
            <w:tcW w:w="850" w:type="dxa"/>
            <w:vAlign w:val="center"/>
          </w:tcPr>
          <w:p w:rsidR="00BF6AF0" w:rsidRPr="00D72A72" w:rsidRDefault="00BF6AF0" w:rsidP="00BF6AF0">
            <w:pPr>
              <w:spacing w:line="240" w:lineRule="atLeast"/>
              <w:jc w:val="center"/>
              <w:rPr>
                <w:sz w:val="22"/>
                <w:szCs w:val="22"/>
                <w:lang w:val="mn-MN"/>
              </w:rPr>
            </w:pPr>
          </w:p>
        </w:tc>
        <w:tc>
          <w:tcPr>
            <w:tcW w:w="1418" w:type="dxa"/>
            <w:shd w:val="clear" w:color="auto" w:fill="FFFFFF" w:themeFill="background1"/>
            <w:vAlign w:val="center"/>
          </w:tcPr>
          <w:p w:rsidR="00BF6AF0" w:rsidRPr="00D72A72" w:rsidRDefault="00BF6AF0" w:rsidP="00BF6AF0">
            <w:pPr>
              <w:spacing w:line="240" w:lineRule="atLeast"/>
              <w:jc w:val="right"/>
              <w:rPr>
                <w:sz w:val="22"/>
                <w:szCs w:val="22"/>
                <w:lang w:val="mn-MN"/>
              </w:rPr>
            </w:pPr>
          </w:p>
        </w:tc>
        <w:tc>
          <w:tcPr>
            <w:tcW w:w="1276" w:type="dxa"/>
            <w:shd w:val="clear" w:color="auto" w:fill="FFFFFF" w:themeFill="background1"/>
            <w:vAlign w:val="center"/>
          </w:tcPr>
          <w:p w:rsidR="00BF6AF0" w:rsidRPr="00D72A72" w:rsidRDefault="00BF6AF0" w:rsidP="00BF6AF0">
            <w:pPr>
              <w:spacing w:line="240" w:lineRule="atLeast"/>
              <w:jc w:val="center"/>
              <w:rPr>
                <w:sz w:val="22"/>
                <w:szCs w:val="22"/>
                <w:lang w:val="mn-MN"/>
              </w:rPr>
            </w:pPr>
            <w:r w:rsidRPr="00D72A72">
              <w:rPr>
                <w:sz w:val="22"/>
                <w:szCs w:val="22"/>
                <w:lang w:val="mn-MN"/>
              </w:rPr>
              <w:t>10 pcs</w:t>
            </w:r>
          </w:p>
        </w:tc>
        <w:tc>
          <w:tcPr>
            <w:tcW w:w="1417" w:type="dxa"/>
            <w:shd w:val="clear" w:color="auto" w:fill="FFFFFF" w:themeFill="background1"/>
            <w:vAlign w:val="center"/>
          </w:tcPr>
          <w:p w:rsidR="00BF6AF0" w:rsidRPr="00D72A72" w:rsidRDefault="00BF6AF0" w:rsidP="00BF6AF0">
            <w:pPr>
              <w:spacing w:line="240" w:lineRule="atLeast"/>
              <w:rPr>
                <w:sz w:val="22"/>
                <w:szCs w:val="22"/>
                <w:lang w:val="mn-MN"/>
              </w:rPr>
            </w:pPr>
          </w:p>
        </w:tc>
        <w:tc>
          <w:tcPr>
            <w:tcW w:w="1134" w:type="dxa"/>
            <w:vMerge/>
          </w:tcPr>
          <w:p w:rsidR="00BF6AF0" w:rsidRPr="00D72A72" w:rsidRDefault="00BF6AF0" w:rsidP="00BF6AF0">
            <w:pPr>
              <w:spacing w:line="240" w:lineRule="atLeast"/>
              <w:jc w:val="center"/>
              <w:rPr>
                <w:sz w:val="22"/>
                <w:szCs w:val="22"/>
                <w:lang w:val="mn-MN"/>
              </w:rPr>
            </w:pPr>
          </w:p>
        </w:tc>
      </w:tr>
      <w:tr w:rsidR="00BF6AF0" w:rsidRPr="00D72A72" w:rsidTr="00BF6AF0">
        <w:trPr>
          <w:trHeight w:val="450"/>
        </w:trPr>
        <w:tc>
          <w:tcPr>
            <w:tcW w:w="568" w:type="dxa"/>
            <w:vAlign w:val="center"/>
          </w:tcPr>
          <w:p w:rsidR="00BF6AF0" w:rsidRPr="00D72A72" w:rsidRDefault="00BF6AF0" w:rsidP="00BF6AF0">
            <w:pPr>
              <w:spacing w:line="240" w:lineRule="atLeast"/>
              <w:jc w:val="center"/>
              <w:rPr>
                <w:sz w:val="22"/>
                <w:szCs w:val="22"/>
                <w:lang w:val="mn-MN"/>
              </w:rPr>
            </w:pPr>
            <w:r w:rsidRPr="00D72A72">
              <w:rPr>
                <w:sz w:val="22"/>
                <w:szCs w:val="22"/>
                <w:lang w:val="mn-MN"/>
              </w:rPr>
              <w:t>4</w:t>
            </w:r>
          </w:p>
        </w:tc>
        <w:tc>
          <w:tcPr>
            <w:tcW w:w="1979" w:type="dxa"/>
            <w:tcBorders>
              <w:bottom w:val="nil"/>
            </w:tcBorders>
            <w:vAlign w:val="center"/>
          </w:tcPr>
          <w:p w:rsidR="00BF6AF0" w:rsidRPr="00D72A72" w:rsidRDefault="00BF6AF0" w:rsidP="00BF6AF0">
            <w:pPr>
              <w:spacing w:line="240" w:lineRule="atLeast"/>
              <w:rPr>
                <w:sz w:val="22"/>
                <w:szCs w:val="22"/>
                <w:lang w:val="mn-MN"/>
              </w:rPr>
            </w:pPr>
            <w:r w:rsidRPr="00D72A72">
              <w:rPr>
                <w:sz w:val="22"/>
                <w:szCs w:val="22"/>
                <w:lang w:val="mn-MN"/>
              </w:rPr>
              <w:t>Printer-Multi Functional Copier Canon</w:t>
            </w:r>
          </w:p>
        </w:tc>
        <w:tc>
          <w:tcPr>
            <w:tcW w:w="1134" w:type="dxa"/>
            <w:vAlign w:val="center"/>
          </w:tcPr>
          <w:p w:rsidR="00BF6AF0" w:rsidRPr="00D72A72" w:rsidRDefault="00BF6AF0" w:rsidP="00BF6AF0">
            <w:pPr>
              <w:spacing w:line="240" w:lineRule="atLeast"/>
              <w:jc w:val="center"/>
              <w:rPr>
                <w:sz w:val="22"/>
                <w:szCs w:val="22"/>
                <w:lang w:val="mn-MN"/>
              </w:rPr>
            </w:pPr>
          </w:p>
        </w:tc>
        <w:tc>
          <w:tcPr>
            <w:tcW w:w="850" w:type="dxa"/>
            <w:vAlign w:val="center"/>
          </w:tcPr>
          <w:p w:rsidR="00BF6AF0" w:rsidRPr="00D72A72" w:rsidRDefault="00BF6AF0" w:rsidP="00BF6AF0">
            <w:pPr>
              <w:spacing w:line="240" w:lineRule="atLeast"/>
              <w:jc w:val="center"/>
              <w:rPr>
                <w:sz w:val="22"/>
                <w:szCs w:val="22"/>
                <w:lang w:val="mn-MN"/>
              </w:rPr>
            </w:pPr>
          </w:p>
        </w:tc>
        <w:tc>
          <w:tcPr>
            <w:tcW w:w="1418" w:type="dxa"/>
            <w:vAlign w:val="center"/>
          </w:tcPr>
          <w:p w:rsidR="00BF6AF0" w:rsidRPr="00D72A72" w:rsidRDefault="00BF6AF0" w:rsidP="00BF6AF0">
            <w:pPr>
              <w:spacing w:line="240" w:lineRule="atLeast"/>
              <w:jc w:val="center"/>
              <w:rPr>
                <w:sz w:val="22"/>
                <w:szCs w:val="22"/>
                <w:lang w:val="mn-MN"/>
              </w:rPr>
            </w:pPr>
          </w:p>
        </w:tc>
        <w:tc>
          <w:tcPr>
            <w:tcW w:w="1276" w:type="dxa"/>
            <w:vAlign w:val="center"/>
          </w:tcPr>
          <w:p w:rsidR="00BF6AF0" w:rsidRPr="00D72A72" w:rsidRDefault="00BF6AF0" w:rsidP="00BF6AF0">
            <w:pPr>
              <w:spacing w:line="240" w:lineRule="atLeast"/>
              <w:jc w:val="center"/>
              <w:rPr>
                <w:sz w:val="22"/>
                <w:szCs w:val="22"/>
                <w:lang w:val="mn-MN"/>
              </w:rPr>
            </w:pPr>
            <w:r w:rsidRPr="00D72A72">
              <w:rPr>
                <w:sz w:val="22"/>
                <w:szCs w:val="22"/>
                <w:lang w:val="mn-MN"/>
              </w:rPr>
              <w:t xml:space="preserve">1 pc </w:t>
            </w:r>
          </w:p>
        </w:tc>
        <w:tc>
          <w:tcPr>
            <w:tcW w:w="1417" w:type="dxa"/>
            <w:vAlign w:val="center"/>
          </w:tcPr>
          <w:p w:rsidR="00BF6AF0" w:rsidRPr="00D72A72" w:rsidRDefault="00BF6AF0" w:rsidP="00BF6AF0">
            <w:pPr>
              <w:spacing w:line="240" w:lineRule="atLeast"/>
              <w:rPr>
                <w:sz w:val="22"/>
                <w:szCs w:val="22"/>
                <w:lang w:val="mn-MN"/>
              </w:rPr>
            </w:pPr>
          </w:p>
        </w:tc>
        <w:tc>
          <w:tcPr>
            <w:tcW w:w="1134" w:type="dxa"/>
            <w:vMerge/>
          </w:tcPr>
          <w:p w:rsidR="00BF6AF0" w:rsidRPr="00D72A72" w:rsidRDefault="00BF6AF0" w:rsidP="00BF6AF0">
            <w:pPr>
              <w:spacing w:line="240" w:lineRule="atLeast"/>
              <w:jc w:val="center"/>
              <w:rPr>
                <w:sz w:val="22"/>
                <w:szCs w:val="22"/>
                <w:lang w:val="mn-MN"/>
              </w:rPr>
            </w:pPr>
          </w:p>
        </w:tc>
      </w:tr>
      <w:tr w:rsidR="00BF6AF0" w:rsidRPr="00D72A72" w:rsidTr="00BF6AF0">
        <w:trPr>
          <w:trHeight w:val="345"/>
        </w:trPr>
        <w:tc>
          <w:tcPr>
            <w:tcW w:w="568" w:type="dxa"/>
            <w:vAlign w:val="center"/>
          </w:tcPr>
          <w:p w:rsidR="00BF6AF0" w:rsidRPr="00D72A72" w:rsidRDefault="00BF6AF0" w:rsidP="00BF6AF0">
            <w:pPr>
              <w:spacing w:line="240" w:lineRule="atLeast"/>
              <w:jc w:val="center"/>
              <w:rPr>
                <w:sz w:val="22"/>
                <w:szCs w:val="22"/>
                <w:lang w:val="mn-MN"/>
              </w:rPr>
            </w:pPr>
            <w:r w:rsidRPr="00D72A72">
              <w:rPr>
                <w:sz w:val="22"/>
                <w:szCs w:val="22"/>
                <w:lang w:val="mn-MN"/>
              </w:rPr>
              <w:t>5</w:t>
            </w:r>
          </w:p>
        </w:tc>
        <w:tc>
          <w:tcPr>
            <w:tcW w:w="1979" w:type="dxa"/>
            <w:tcBorders>
              <w:bottom w:val="nil"/>
            </w:tcBorders>
            <w:vAlign w:val="center"/>
          </w:tcPr>
          <w:p w:rsidR="00BF6AF0" w:rsidRPr="00D72A72" w:rsidRDefault="00BF6AF0" w:rsidP="00BF6AF0">
            <w:pPr>
              <w:spacing w:line="240" w:lineRule="atLeast"/>
              <w:rPr>
                <w:sz w:val="22"/>
                <w:szCs w:val="22"/>
                <w:lang w:val="mn-MN"/>
              </w:rPr>
            </w:pPr>
            <w:r w:rsidRPr="00D72A72">
              <w:rPr>
                <w:sz w:val="22"/>
                <w:szCs w:val="22"/>
                <w:lang w:val="mn-MN"/>
              </w:rPr>
              <w:t>IP phone</w:t>
            </w:r>
          </w:p>
        </w:tc>
        <w:tc>
          <w:tcPr>
            <w:tcW w:w="1134" w:type="dxa"/>
            <w:vAlign w:val="center"/>
          </w:tcPr>
          <w:p w:rsidR="00BF6AF0" w:rsidRPr="00D72A72" w:rsidRDefault="00BF6AF0" w:rsidP="00BF6AF0">
            <w:pPr>
              <w:spacing w:line="240" w:lineRule="atLeast"/>
              <w:jc w:val="center"/>
              <w:rPr>
                <w:sz w:val="22"/>
                <w:szCs w:val="22"/>
                <w:lang w:val="mn-MN"/>
              </w:rPr>
            </w:pPr>
          </w:p>
        </w:tc>
        <w:tc>
          <w:tcPr>
            <w:tcW w:w="850" w:type="dxa"/>
            <w:vAlign w:val="center"/>
          </w:tcPr>
          <w:p w:rsidR="00BF6AF0" w:rsidRPr="00D72A72" w:rsidRDefault="00BF6AF0" w:rsidP="00BF6AF0">
            <w:pPr>
              <w:spacing w:line="240" w:lineRule="atLeast"/>
              <w:jc w:val="center"/>
              <w:rPr>
                <w:sz w:val="22"/>
                <w:szCs w:val="22"/>
                <w:lang w:val="mn-MN"/>
              </w:rPr>
            </w:pPr>
          </w:p>
        </w:tc>
        <w:tc>
          <w:tcPr>
            <w:tcW w:w="1418" w:type="dxa"/>
            <w:vAlign w:val="center"/>
          </w:tcPr>
          <w:p w:rsidR="00BF6AF0" w:rsidRPr="00D72A72" w:rsidRDefault="00BF6AF0" w:rsidP="00BF6AF0">
            <w:pPr>
              <w:spacing w:line="240" w:lineRule="atLeast"/>
              <w:rPr>
                <w:sz w:val="22"/>
                <w:szCs w:val="22"/>
                <w:lang w:val="mn-MN"/>
              </w:rPr>
            </w:pPr>
          </w:p>
        </w:tc>
        <w:tc>
          <w:tcPr>
            <w:tcW w:w="1276" w:type="dxa"/>
            <w:vAlign w:val="center"/>
          </w:tcPr>
          <w:p w:rsidR="00BF6AF0" w:rsidRPr="00D72A72" w:rsidRDefault="00BF6AF0" w:rsidP="00BF6AF0">
            <w:pPr>
              <w:spacing w:line="240" w:lineRule="atLeast"/>
              <w:jc w:val="center"/>
              <w:rPr>
                <w:sz w:val="22"/>
                <w:szCs w:val="22"/>
                <w:lang w:val="mn-MN"/>
              </w:rPr>
            </w:pPr>
            <w:r w:rsidRPr="00D72A72">
              <w:rPr>
                <w:sz w:val="22"/>
                <w:szCs w:val="22"/>
                <w:lang w:val="mn-MN"/>
              </w:rPr>
              <w:t>1 pc</w:t>
            </w:r>
          </w:p>
        </w:tc>
        <w:tc>
          <w:tcPr>
            <w:tcW w:w="1417" w:type="dxa"/>
            <w:vAlign w:val="center"/>
          </w:tcPr>
          <w:p w:rsidR="00BF6AF0" w:rsidRPr="00D72A72" w:rsidRDefault="00BF6AF0" w:rsidP="00BF6AF0">
            <w:pPr>
              <w:spacing w:line="240" w:lineRule="atLeast"/>
              <w:jc w:val="right"/>
              <w:rPr>
                <w:sz w:val="22"/>
                <w:szCs w:val="22"/>
                <w:lang w:val="mn-MN"/>
              </w:rPr>
            </w:pPr>
          </w:p>
        </w:tc>
        <w:tc>
          <w:tcPr>
            <w:tcW w:w="1134" w:type="dxa"/>
            <w:vMerge/>
          </w:tcPr>
          <w:p w:rsidR="00BF6AF0" w:rsidRPr="00D72A72" w:rsidRDefault="00BF6AF0" w:rsidP="00BF6AF0">
            <w:pPr>
              <w:spacing w:line="240" w:lineRule="atLeast"/>
              <w:jc w:val="center"/>
              <w:rPr>
                <w:sz w:val="22"/>
                <w:szCs w:val="22"/>
                <w:lang w:val="mn-MN"/>
              </w:rPr>
            </w:pPr>
          </w:p>
        </w:tc>
      </w:tr>
      <w:tr w:rsidR="00BF6AF0" w:rsidRPr="00D72A72" w:rsidTr="00BF6AF0">
        <w:trPr>
          <w:trHeight w:val="345"/>
        </w:trPr>
        <w:tc>
          <w:tcPr>
            <w:tcW w:w="568" w:type="dxa"/>
            <w:vAlign w:val="center"/>
          </w:tcPr>
          <w:p w:rsidR="00BF6AF0" w:rsidRPr="00D72A72" w:rsidRDefault="00BF6AF0" w:rsidP="00BF6AF0">
            <w:pPr>
              <w:spacing w:line="240" w:lineRule="atLeast"/>
              <w:jc w:val="center"/>
              <w:rPr>
                <w:sz w:val="22"/>
                <w:szCs w:val="22"/>
                <w:lang w:val="mn-MN"/>
              </w:rPr>
            </w:pPr>
            <w:r w:rsidRPr="00D72A72">
              <w:rPr>
                <w:sz w:val="22"/>
                <w:szCs w:val="22"/>
                <w:lang w:val="mn-MN"/>
              </w:rPr>
              <w:t>6</w:t>
            </w:r>
          </w:p>
        </w:tc>
        <w:tc>
          <w:tcPr>
            <w:tcW w:w="1979" w:type="dxa"/>
            <w:tcBorders>
              <w:bottom w:val="nil"/>
            </w:tcBorders>
            <w:vAlign w:val="center"/>
          </w:tcPr>
          <w:p w:rsidR="00BF6AF0" w:rsidRPr="00D72A72" w:rsidRDefault="00BF6AF0" w:rsidP="00BF6AF0">
            <w:pPr>
              <w:spacing w:line="240" w:lineRule="atLeast"/>
              <w:rPr>
                <w:sz w:val="22"/>
                <w:szCs w:val="22"/>
                <w:lang w:val="mn-MN"/>
              </w:rPr>
            </w:pPr>
            <w:r w:rsidRPr="00D72A72">
              <w:rPr>
                <w:sz w:val="22"/>
                <w:szCs w:val="22"/>
                <w:lang w:val="mn-MN"/>
              </w:rPr>
              <w:t>Samsung 55 inch tv</w:t>
            </w:r>
          </w:p>
        </w:tc>
        <w:tc>
          <w:tcPr>
            <w:tcW w:w="1134" w:type="dxa"/>
            <w:vAlign w:val="center"/>
          </w:tcPr>
          <w:p w:rsidR="00BF6AF0" w:rsidRPr="00D72A72" w:rsidRDefault="00BF6AF0" w:rsidP="00BF6AF0">
            <w:pPr>
              <w:spacing w:line="240" w:lineRule="atLeast"/>
              <w:jc w:val="center"/>
              <w:rPr>
                <w:color w:val="FF0000"/>
                <w:sz w:val="22"/>
                <w:szCs w:val="22"/>
                <w:lang w:val="mn-MN"/>
              </w:rPr>
            </w:pPr>
          </w:p>
        </w:tc>
        <w:tc>
          <w:tcPr>
            <w:tcW w:w="850" w:type="dxa"/>
            <w:vAlign w:val="center"/>
          </w:tcPr>
          <w:p w:rsidR="00BF6AF0" w:rsidRPr="00D72A72" w:rsidRDefault="00BF6AF0" w:rsidP="00BF6AF0">
            <w:pPr>
              <w:spacing w:line="240" w:lineRule="atLeast"/>
              <w:jc w:val="center"/>
              <w:rPr>
                <w:color w:val="FF0000"/>
                <w:sz w:val="22"/>
                <w:szCs w:val="22"/>
                <w:lang w:val="mn-MN"/>
              </w:rPr>
            </w:pPr>
          </w:p>
        </w:tc>
        <w:tc>
          <w:tcPr>
            <w:tcW w:w="1418" w:type="dxa"/>
            <w:vAlign w:val="center"/>
          </w:tcPr>
          <w:p w:rsidR="00BF6AF0" w:rsidRPr="00D72A72" w:rsidRDefault="00BF6AF0" w:rsidP="00BF6AF0">
            <w:pPr>
              <w:spacing w:line="240" w:lineRule="atLeast"/>
              <w:jc w:val="right"/>
              <w:rPr>
                <w:sz w:val="22"/>
                <w:szCs w:val="22"/>
                <w:lang w:val="mn-MN"/>
              </w:rPr>
            </w:pPr>
          </w:p>
        </w:tc>
        <w:tc>
          <w:tcPr>
            <w:tcW w:w="1276" w:type="dxa"/>
            <w:vAlign w:val="center"/>
          </w:tcPr>
          <w:p w:rsidR="00BF6AF0" w:rsidRPr="00D72A72" w:rsidRDefault="00BF6AF0" w:rsidP="00BF6AF0">
            <w:pPr>
              <w:spacing w:line="240" w:lineRule="atLeast"/>
              <w:jc w:val="center"/>
              <w:rPr>
                <w:sz w:val="22"/>
                <w:szCs w:val="22"/>
                <w:lang w:val="mn-MN"/>
              </w:rPr>
            </w:pPr>
            <w:r w:rsidRPr="00D72A72">
              <w:rPr>
                <w:sz w:val="22"/>
                <w:szCs w:val="22"/>
                <w:lang w:val="mn-MN"/>
              </w:rPr>
              <w:t>1 pc</w:t>
            </w:r>
          </w:p>
        </w:tc>
        <w:tc>
          <w:tcPr>
            <w:tcW w:w="1417" w:type="dxa"/>
            <w:vAlign w:val="center"/>
          </w:tcPr>
          <w:p w:rsidR="00BF6AF0" w:rsidRPr="00D72A72" w:rsidRDefault="00BF6AF0" w:rsidP="00BF6AF0">
            <w:pPr>
              <w:spacing w:line="240" w:lineRule="atLeast"/>
              <w:rPr>
                <w:sz w:val="22"/>
                <w:szCs w:val="22"/>
                <w:lang w:val="mn-MN"/>
              </w:rPr>
            </w:pPr>
          </w:p>
        </w:tc>
        <w:tc>
          <w:tcPr>
            <w:tcW w:w="1134" w:type="dxa"/>
            <w:vMerge/>
          </w:tcPr>
          <w:p w:rsidR="00BF6AF0" w:rsidRPr="00D72A72" w:rsidRDefault="00BF6AF0" w:rsidP="00BF6AF0">
            <w:pPr>
              <w:spacing w:line="240" w:lineRule="atLeast"/>
              <w:jc w:val="center"/>
              <w:rPr>
                <w:sz w:val="22"/>
                <w:szCs w:val="22"/>
                <w:lang w:val="mn-MN"/>
              </w:rPr>
            </w:pPr>
          </w:p>
        </w:tc>
      </w:tr>
      <w:tr w:rsidR="00BF6AF0" w:rsidRPr="00D72A72" w:rsidTr="00BF6AF0">
        <w:trPr>
          <w:trHeight w:val="350"/>
        </w:trPr>
        <w:tc>
          <w:tcPr>
            <w:tcW w:w="7225" w:type="dxa"/>
            <w:gridSpan w:val="6"/>
            <w:vAlign w:val="center"/>
          </w:tcPr>
          <w:p w:rsidR="00BF6AF0" w:rsidRPr="00D72A72" w:rsidRDefault="00BF6AF0" w:rsidP="00BF6AF0">
            <w:pPr>
              <w:spacing w:line="240" w:lineRule="atLeast"/>
              <w:jc w:val="center"/>
              <w:rPr>
                <w:sz w:val="22"/>
                <w:szCs w:val="22"/>
                <w:lang w:val="mn-MN"/>
              </w:rPr>
            </w:pPr>
            <w:r w:rsidRPr="00D72A72">
              <w:rPr>
                <w:b/>
                <w:sz w:val="22"/>
                <w:szCs w:val="22"/>
                <w:lang w:val="mn-MN"/>
              </w:rPr>
              <w:t>Total</w:t>
            </w:r>
          </w:p>
        </w:tc>
        <w:tc>
          <w:tcPr>
            <w:tcW w:w="1417" w:type="dxa"/>
            <w:vAlign w:val="center"/>
          </w:tcPr>
          <w:p w:rsidR="00BF6AF0" w:rsidRPr="00D72A72" w:rsidRDefault="00BF6AF0" w:rsidP="00BF6AF0">
            <w:pPr>
              <w:spacing w:line="240" w:lineRule="atLeast"/>
              <w:rPr>
                <w:sz w:val="22"/>
                <w:szCs w:val="22"/>
                <w:lang w:val="mn-MN"/>
              </w:rPr>
            </w:pPr>
          </w:p>
        </w:tc>
        <w:tc>
          <w:tcPr>
            <w:tcW w:w="1134" w:type="dxa"/>
          </w:tcPr>
          <w:p w:rsidR="00BF6AF0" w:rsidRPr="00D72A72" w:rsidRDefault="00BF6AF0" w:rsidP="00BF6AF0">
            <w:pPr>
              <w:spacing w:line="240" w:lineRule="atLeast"/>
              <w:jc w:val="center"/>
              <w:rPr>
                <w:sz w:val="22"/>
                <w:szCs w:val="22"/>
                <w:lang w:val="mn-MN"/>
              </w:rPr>
            </w:pPr>
          </w:p>
        </w:tc>
      </w:tr>
    </w:tbl>
    <w:p w:rsidR="00BF6AF0" w:rsidRPr="00D72A72" w:rsidRDefault="00BF6AF0" w:rsidP="00BF6AF0">
      <w:pPr>
        <w:spacing w:line="240" w:lineRule="atLeast"/>
        <w:rPr>
          <w:i/>
          <w:lang w:val="mn-MN"/>
        </w:rPr>
      </w:pPr>
    </w:p>
    <w:p w:rsidR="00BF6AF0" w:rsidRPr="00D72A72" w:rsidRDefault="00BF6AF0" w:rsidP="00BF6AF0">
      <w:pPr>
        <w:spacing w:line="240" w:lineRule="atLeast"/>
        <w:jc w:val="both"/>
        <w:rPr>
          <w:i/>
          <w:lang w:val="mn-MN"/>
        </w:rPr>
      </w:pPr>
      <w:r w:rsidRPr="00D72A72">
        <w:rPr>
          <w:i/>
          <w:lang w:val="mn-MN"/>
        </w:rPr>
        <w:t xml:space="preserve">{Note: In case of discrepancy between unit price and Total derived from unit price, </w:t>
      </w:r>
      <w:r w:rsidRPr="00D72A72">
        <w:rPr>
          <w:b/>
          <w:i/>
          <w:u w:val="single"/>
          <w:lang w:val="mn-MN"/>
        </w:rPr>
        <w:t>unit price without VAT shall prevail</w:t>
      </w:r>
      <w:r w:rsidRPr="00D72A72">
        <w:rPr>
          <w:i/>
          <w:lang w:val="mn-MN"/>
        </w:rPr>
        <w:t>}</w:t>
      </w:r>
    </w:p>
    <w:p w:rsidR="00BF6AF0" w:rsidRPr="00D72A72" w:rsidRDefault="00BF6AF0" w:rsidP="00BF6AF0">
      <w:pPr>
        <w:spacing w:line="240" w:lineRule="atLeast"/>
        <w:rPr>
          <w:lang w:val="mn-MN"/>
        </w:rPr>
      </w:pPr>
      <w:r w:rsidRPr="00D72A72">
        <w:rPr>
          <w:lang w:val="mn-MN"/>
        </w:rPr>
        <w:tab/>
      </w:r>
      <w:r w:rsidRPr="00D72A72">
        <w:rPr>
          <w:u w:val="single"/>
          <w:lang w:val="mn-MN"/>
        </w:rPr>
        <w:t xml:space="preserve">Spare Parts </w:t>
      </w:r>
      <w:r w:rsidRPr="00D72A72">
        <w:rPr>
          <w:lang w:val="mn-MN"/>
        </w:rPr>
        <w:tab/>
      </w:r>
      <w:r w:rsidRPr="00D72A72">
        <w:rPr>
          <w:lang w:val="mn-MN"/>
        </w:rPr>
        <w:tab/>
      </w:r>
      <w:r w:rsidRPr="00D72A72">
        <w:rPr>
          <w:lang w:val="mn-MN"/>
        </w:rPr>
        <w:tab/>
      </w:r>
      <w:r w:rsidRPr="00D72A72">
        <w:rPr>
          <w:lang w:val="mn-MN"/>
        </w:rPr>
        <w:tab/>
        <w:t>}</w:t>
      </w:r>
    </w:p>
    <w:p w:rsidR="00BF6AF0" w:rsidRPr="00D72A72" w:rsidRDefault="00BF6AF0" w:rsidP="00BF6AF0">
      <w:pPr>
        <w:spacing w:line="240" w:lineRule="atLeast"/>
        <w:rPr>
          <w:lang w:val="mn-MN"/>
        </w:rPr>
      </w:pPr>
      <w:r w:rsidRPr="00D72A72">
        <w:rPr>
          <w:lang w:val="mn-MN"/>
        </w:rPr>
        <w:tab/>
      </w:r>
      <w:r w:rsidRPr="00D72A72">
        <w:rPr>
          <w:u w:val="single"/>
          <w:lang w:val="mn-MN"/>
        </w:rPr>
        <w:t xml:space="preserve">Tools and Accessories </w:t>
      </w:r>
      <w:r w:rsidRPr="00D72A72">
        <w:rPr>
          <w:lang w:val="mn-MN"/>
        </w:rPr>
        <w:tab/>
      </w:r>
      <w:r w:rsidRPr="00D72A72">
        <w:rPr>
          <w:lang w:val="mn-MN"/>
        </w:rPr>
        <w:tab/>
        <w:t>}</w:t>
      </w:r>
    </w:p>
    <w:p w:rsidR="00BF6AF0" w:rsidRPr="00D72A72" w:rsidRDefault="00BF6AF0" w:rsidP="00BF6AF0">
      <w:pPr>
        <w:spacing w:line="240" w:lineRule="atLeast"/>
        <w:ind w:firstLine="720"/>
        <w:rPr>
          <w:lang w:val="mn-MN"/>
        </w:rPr>
      </w:pPr>
      <w:r w:rsidRPr="00D72A72">
        <w:rPr>
          <w:u w:val="single"/>
          <w:lang w:val="mn-MN"/>
        </w:rPr>
        <w:t>Manuals</w:t>
      </w:r>
      <w:r w:rsidRPr="00D72A72">
        <w:rPr>
          <w:lang w:val="mn-MN"/>
        </w:rPr>
        <w:tab/>
      </w:r>
      <w:r w:rsidRPr="00D72A72">
        <w:rPr>
          <w:lang w:val="mn-MN"/>
        </w:rPr>
        <w:tab/>
      </w:r>
      <w:r w:rsidRPr="00D72A72">
        <w:rPr>
          <w:lang w:val="mn-MN"/>
        </w:rPr>
        <w:tab/>
      </w:r>
      <w:r w:rsidRPr="00D72A72">
        <w:rPr>
          <w:lang w:val="mn-MN"/>
        </w:rPr>
        <w:tab/>
        <w:t>} Specify, if applicable.</w:t>
      </w:r>
    </w:p>
    <w:p w:rsidR="00BF6AF0" w:rsidRPr="00D72A72" w:rsidRDefault="00BF6AF0" w:rsidP="00BF6AF0">
      <w:pPr>
        <w:spacing w:line="240" w:lineRule="atLeast"/>
        <w:ind w:firstLine="720"/>
        <w:rPr>
          <w:lang w:val="mn-MN"/>
        </w:rPr>
      </w:pPr>
      <w:r w:rsidRPr="00D72A72">
        <w:rPr>
          <w:u w:val="single"/>
          <w:lang w:val="mn-MN"/>
        </w:rPr>
        <w:t>Maintenance Requirements</w:t>
      </w:r>
      <w:r w:rsidRPr="00D72A72">
        <w:rPr>
          <w:lang w:val="mn-MN"/>
        </w:rPr>
        <w:tab/>
      </w:r>
      <w:r w:rsidRPr="00D72A72">
        <w:rPr>
          <w:lang w:val="mn-MN"/>
        </w:rPr>
        <w:tab/>
        <w:t>}</w:t>
      </w:r>
    </w:p>
    <w:p w:rsidR="00BF6AF0" w:rsidRPr="00D72A72" w:rsidRDefault="00BF6AF0" w:rsidP="00BF6AF0">
      <w:pPr>
        <w:numPr>
          <w:ilvl w:val="0"/>
          <w:numId w:val="1"/>
        </w:numPr>
        <w:spacing w:line="240" w:lineRule="atLeast"/>
        <w:ind w:left="450"/>
        <w:jc w:val="both"/>
        <w:rPr>
          <w:lang w:val="mn-MN"/>
        </w:rPr>
      </w:pPr>
      <w:r w:rsidRPr="00D72A72">
        <w:rPr>
          <w:u w:val="single"/>
          <w:lang w:val="mn-MN"/>
        </w:rPr>
        <w:t>Fixed Price:</w:t>
      </w:r>
      <w:r w:rsidRPr="00D72A72">
        <w:rPr>
          <w:lang w:val="mn-MN"/>
        </w:rPr>
        <w:t xml:space="preserve"> The prices indicated above are fixed and not subject to any adjustment during contract performance.</w:t>
      </w:r>
    </w:p>
    <w:p w:rsidR="00BF6AF0" w:rsidRPr="00D72A72" w:rsidRDefault="00BF6AF0" w:rsidP="00BF6AF0">
      <w:pPr>
        <w:numPr>
          <w:ilvl w:val="0"/>
          <w:numId w:val="1"/>
        </w:numPr>
        <w:spacing w:line="240" w:lineRule="atLeast"/>
        <w:ind w:left="450"/>
        <w:jc w:val="both"/>
        <w:rPr>
          <w:lang w:val="mn-MN"/>
        </w:rPr>
      </w:pPr>
      <w:r w:rsidRPr="00D72A72">
        <w:rPr>
          <w:u w:val="single"/>
          <w:lang w:val="mn-MN"/>
        </w:rPr>
        <w:t>Payment:</w:t>
      </w:r>
      <w:r w:rsidRPr="00D72A72">
        <w:rPr>
          <w:lang w:val="mn-MN"/>
        </w:rPr>
        <w:t xml:space="preserve"> Payment for your invoice will be made against Purchaser’s acceptance of the goods when the goods are operationally accepted by the Purchaser.</w:t>
      </w:r>
    </w:p>
    <w:p w:rsidR="00BF6AF0" w:rsidRPr="00D72A72" w:rsidRDefault="00BF6AF0" w:rsidP="00BF6AF0">
      <w:pPr>
        <w:numPr>
          <w:ilvl w:val="0"/>
          <w:numId w:val="1"/>
        </w:numPr>
        <w:spacing w:line="240" w:lineRule="atLeast"/>
        <w:ind w:left="450"/>
        <w:jc w:val="both"/>
        <w:rPr>
          <w:lang w:val="mn-MN"/>
        </w:rPr>
      </w:pPr>
      <w:r w:rsidRPr="00D72A72">
        <w:rPr>
          <w:u w:val="single"/>
          <w:lang w:val="mn-MN"/>
        </w:rPr>
        <w:t xml:space="preserve">Warranty: </w:t>
      </w:r>
      <w:r w:rsidRPr="00D72A72">
        <w:rPr>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rsidR="00BF6AF0" w:rsidRPr="00D72A72" w:rsidRDefault="00BF6AF0" w:rsidP="00BF6AF0">
      <w:pPr>
        <w:tabs>
          <w:tab w:val="num" w:pos="360"/>
        </w:tabs>
        <w:spacing w:line="240" w:lineRule="atLeast"/>
        <w:ind w:left="360" w:hanging="270"/>
        <w:jc w:val="both"/>
        <w:rPr>
          <w:lang w:val="mn-MN"/>
        </w:rPr>
      </w:pPr>
      <w:r w:rsidRPr="00D72A72">
        <w:rPr>
          <w:lang w:val="mn-MN"/>
        </w:rPr>
        <w:t>4.</w:t>
      </w:r>
      <w:r w:rsidRPr="00D72A72">
        <w:rPr>
          <w:lang w:val="mn-MN"/>
        </w:rPr>
        <w:tab/>
      </w:r>
      <w:r w:rsidRPr="00D72A72">
        <w:rPr>
          <w:u w:val="single"/>
          <w:lang w:val="mn-MN"/>
        </w:rPr>
        <w:t>Operational Acceptance Tests</w:t>
      </w:r>
      <w:r w:rsidRPr="00D72A72">
        <w:rPr>
          <w:lang w:val="mn-MN"/>
        </w:rPr>
        <w:t>: The Purchaser (with the assistance of the Supplier) will perform the tests on the Goods to determine whether the Goods meet all the requirements mandated for Operational Acceptance.</w:t>
      </w:r>
    </w:p>
    <w:p w:rsidR="00BF6AF0" w:rsidRPr="00D72A72" w:rsidRDefault="00BF6AF0" w:rsidP="00BF6AF0">
      <w:pPr>
        <w:tabs>
          <w:tab w:val="num" w:pos="360"/>
        </w:tabs>
        <w:spacing w:line="240" w:lineRule="atLeast"/>
        <w:ind w:left="450" w:hanging="360"/>
        <w:jc w:val="both"/>
        <w:rPr>
          <w:lang w:val="mn-MN"/>
        </w:rPr>
      </w:pPr>
      <w:r w:rsidRPr="00D72A72">
        <w:rPr>
          <w:lang w:val="mn-MN"/>
        </w:rPr>
        <w:t>5.</w:t>
      </w:r>
      <w:r w:rsidRPr="00D72A72">
        <w:rPr>
          <w:lang w:val="mn-MN"/>
        </w:rPr>
        <w:tab/>
      </w:r>
      <w:r w:rsidRPr="00D72A72">
        <w:rPr>
          <w:u w:val="single"/>
          <w:lang w:val="mn-MN"/>
        </w:rPr>
        <w:t>Failure to Perform</w:t>
      </w:r>
      <w:r w:rsidRPr="00D72A72">
        <w:rPr>
          <w:lang w:val="mn-MN"/>
        </w:rPr>
        <w:t>: The Purchaser may cancel the Purchase Order if the Supplier fails to deliver the Goods, in accordance with the above terms and conditions, with seven (7) calendar day notice given by the Purchaser, without incurring any liability to the Purchaser.</w:t>
      </w:r>
    </w:p>
    <w:p w:rsidR="00772670" w:rsidRPr="00D72A72" w:rsidRDefault="00BF6AF0" w:rsidP="00BF6AF0">
      <w:pPr>
        <w:spacing w:line="240" w:lineRule="atLeast"/>
        <w:rPr>
          <w:lang w:val="mn-MN"/>
        </w:rPr>
      </w:pPr>
      <w:r w:rsidRPr="00D72A72">
        <w:rPr>
          <w:lang w:val="mn-MN"/>
        </w:rPr>
        <w:t xml:space="preserve"> </w:t>
      </w:r>
    </w:p>
    <w:p w:rsidR="00BF6AF0" w:rsidRPr="00D72A72" w:rsidRDefault="00BF6AF0" w:rsidP="00BF6AF0">
      <w:pPr>
        <w:spacing w:line="240" w:lineRule="atLeast"/>
        <w:rPr>
          <w:lang w:val="mn-MN"/>
        </w:rPr>
      </w:pPr>
      <w:r w:rsidRPr="00D72A72">
        <w:rPr>
          <w:lang w:val="mn-MN"/>
        </w:rPr>
        <w:t xml:space="preserve"> NAME OF SUPPLIER: </w:t>
      </w:r>
    </w:p>
    <w:p w:rsidR="00BF6AF0" w:rsidRPr="00D72A72" w:rsidRDefault="00BF6AF0" w:rsidP="00BF6AF0">
      <w:pPr>
        <w:spacing w:line="240" w:lineRule="atLeast"/>
        <w:rPr>
          <w:u w:val="single"/>
          <w:lang w:val="mn-MN"/>
        </w:rPr>
      </w:pPr>
      <w:r w:rsidRPr="00D72A72">
        <w:rPr>
          <w:lang w:val="mn-MN"/>
        </w:rPr>
        <w:t>Authorized Signature: ________________________________________</w:t>
      </w:r>
    </w:p>
    <w:p w:rsidR="00BF6AF0" w:rsidRPr="00D72A72" w:rsidRDefault="00BF6AF0" w:rsidP="00BF6AF0">
      <w:pPr>
        <w:spacing w:line="240" w:lineRule="atLeast"/>
        <w:rPr>
          <w:lang w:val="mn-MN"/>
        </w:rPr>
      </w:pPr>
      <w:r w:rsidRPr="00D72A72">
        <w:rPr>
          <w:lang w:val="mn-MN"/>
        </w:rPr>
        <w:t>Full Name and Title: ________________________________________</w:t>
      </w:r>
    </w:p>
    <w:p w:rsidR="00BF6AF0" w:rsidRPr="00D72A72" w:rsidRDefault="00BF6AF0" w:rsidP="00BF6AF0">
      <w:pPr>
        <w:spacing w:line="240" w:lineRule="atLeast"/>
        <w:rPr>
          <w:lang w:val="mn-MN"/>
        </w:rPr>
      </w:pPr>
      <w:smartTag w:uri="schemas-ifinger-com/smarttag" w:element="data">
        <w:smartTagPr>
          <w:attr w:name="CONTEXT" w:val=" Place: Ulaanbaatar;      Date: August …, 2006&#10;"/>
          <w:attr w:name="STARTPOS" w:val="2"/>
          <w:attr w:name="LANGUAGE" w:val="0"/>
        </w:smartTagPr>
        <w:r w:rsidRPr="00D72A72">
          <w:rPr>
            <w:lang w:val="mn-MN"/>
          </w:rPr>
          <w:t>Place:</w:t>
        </w:r>
      </w:smartTag>
      <w:r w:rsidRPr="00D72A72">
        <w:rPr>
          <w:lang w:val="mn-MN"/>
        </w:rPr>
        <w:tab/>
      </w:r>
      <w:r w:rsidRPr="00D72A72">
        <w:rPr>
          <w:bCs/>
          <w:lang w:val="mn-MN"/>
        </w:rPr>
        <w:t xml:space="preserve">Ulaanbaatar city, Mongolia </w:t>
      </w:r>
      <w:r w:rsidRPr="00D72A72">
        <w:rPr>
          <w:lang w:val="mn-MN"/>
        </w:rPr>
        <w:tab/>
      </w:r>
      <w:r w:rsidRPr="00D72A72">
        <w:rPr>
          <w:lang w:val="mn-MN"/>
        </w:rPr>
        <w:tab/>
        <w:t xml:space="preserve">           </w:t>
      </w:r>
    </w:p>
    <w:p w:rsidR="00BF6AF0" w:rsidRPr="00D72A72" w:rsidRDefault="00BF6AF0" w:rsidP="00BF6AF0">
      <w:pPr>
        <w:spacing w:line="240" w:lineRule="atLeast"/>
        <w:rPr>
          <w:lang w:val="mn-MN"/>
        </w:rPr>
      </w:pPr>
      <w:r w:rsidRPr="00D72A72">
        <w:rPr>
          <w:lang w:val="mn-MN"/>
        </w:rPr>
        <w:t>Date:</w:t>
      </w:r>
    </w:p>
    <w:p w:rsidR="00772670" w:rsidRPr="00D72A72" w:rsidRDefault="00772670" w:rsidP="00BF6AF0">
      <w:pPr>
        <w:spacing w:line="240" w:lineRule="atLeast"/>
        <w:jc w:val="right"/>
        <w:rPr>
          <w:bCs/>
          <w:u w:val="single"/>
          <w:lang w:val="mn-MN"/>
        </w:rPr>
      </w:pPr>
    </w:p>
    <w:p w:rsidR="00BF6AF0" w:rsidRPr="00D72A72" w:rsidRDefault="00772670" w:rsidP="00BF6AF0">
      <w:pPr>
        <w:spacing w:line="240" w:lineRule="atLeast"/>
        <w:jc w:val="right"/>
        <w:rPr>
          <w:bCs/>
          <w:u w:val="single"/>
          <w:lang w:val="mn-MN"/>
        </w:rPr>
      </w:pPr>
      <w:r w:rsidRPr="00D72A72">
        <w:rPr>
          <w:bCs/>
          <w:u w:val="single"/>
          <w:lang w:val="mn-MN"/>
        </w:rPr>
        <w:br w:type="column"/>
      </w:r>
      <w:r w:rsidR="00BF6AF0" w:rsidRPr="00D72A72">
        <w:rPr>
          <w:bCs/>
          <w:u w:val="single"/>
          <w:lang w:val="mn-MN"/>
        </w:rPr>
        <w:lastRenderedPageBreak/>
        <w:t>ANNEX 2</w:t>
      </w:r>
    </w:p>
    <w:p w:rsidR="00BF6AF0" w:rsidRPr="00D72A72" w:rsidRDefault="00BF6AF0" w:rsidP="00BF6AF0">
      <w:pPr>
        <w:spacing w:line="240" w:lineRule="atLeast"/>
        <w:jc w:val="right"/>
        <w:rPr>
          <w:bCs/>
          <w:u w:val="single"/>
          <w:lang w:val="mn-MN"/>
        </w:rPr>
      </w:pPr>
    </w:p>
    <w:p w:rsidR="00BF6AF0" w:rsidRPr="00D72A72" w:rsidRDefault="00BF6AF0" w:rsidP="00BF6AF0">
      <w:pPr>
        <w:spacing w:line="240" w:lineRule="atLeast"/>
        <w:rPr>
          <w:bCs/>
          <w:lang w:val="mn-MN"/>
        </w:rPr>
      </w:pPr>
      <w:r w:rsidRPr="00D72A72">
        <w:rPr>
          <w:bCs/>
          <w:lang w:val="mn-MN"/>
        </w:rPr>
        <w:t>NATIONAL SHOPPING</w:t>
      </w:r>
    </w:p>
    <w:p w:rsidR="00BF6AF0" w:rsidRPr="00D72A72" w:rsidRDefault="00BF6AF0" w:rsidP="00BF6AF0">
      <w:pPr>
        <w:spacing w:line="240" w:lineRule="atLeast"/>
        <w:rPr>
          <w:bCs/>
          <w:lang w:val="mn-MN"/>
        </w:rPr>
      </w:pPr>
    </w:p>
    <w:p w:rsidR="00BF6AF0" w:rsidRPr="00D72A72" w:rsidRDefault="00BF6AF0" w:rsidP="00BF6AF0">
      <w:pPr>
        <w:spacing w:line="240" w:lineRule="atLeast"/>
        <w:jc w:val="center"/>
        <w:rPr>
          <w:b/>
          <w:bCs/>
          <w:u w:val="single"/>
          <w:lang w:val="mn-MN"/>
        </w:rPr>
      </w:pPr>
      <w:r w:rsidRPr="00D72A72">
        <w:rPr>
          <w:b/>
          <w:bCs/>
          <w:u w:val="single"/>
          <w:lang w:val="mn-MN"/>
        </w:rPr>
        <w:t>Technical Requirements of the Goods</w:t>
      </w:r>
    </w:p>
    <w:p w:rsidR="00BF6AF0" w:rsidRPr="00D72A72" w:rsidRDefault="00BF6AF0" w:rsidP="00BF6AF0">
      <w:pPr>
        <w:spacing w:line="240" w:lineRule="atLeast"/>
        <w:jc w:val="center"/>
        <w:rPr>
          <w:b/>
          <w:bCs/>
          <w:u w:val="single"/>
          <w:lang w:val="mn-MN"/>
        </w:rPr>
      </w:pPr>
    </w:p>
    <w:p w:rsidR="00BF6AF0" w:rsidRPr="00D72A72" w:rsidRDefault="00BF6AF0" w:rsidP="00BF6AF0">
      <w:pPr>
        <w:widowControl w:val="0"/>
        <w:suppressAutoHyphens/>
        <w:spacing w:line="240" w:lineRule="atLeast"/>
        <w:ind w:right="-14"/>
        <w:jc w:val="both"/>
        <w:rPr>
          <w:b/>
          <w:color w:val="FF0000"/>
          <w:lang w:val="mn-MN"/>
        </w:rPr>
      </w:pPr>
      <w:r w:rsidRPr="00D72A72">
        <w:rPr>
          <w:b/>
          <w:color w:val="FF0000"/>
          <w:lang w:val="mn-MN"/>
        </w:rPr>
        <w:t xml:space="preserve">ITEM 1: </w:t>
      </w:r>
      <w:r w:rsidR="00772670" w:rsidRPr="00D72A72">
        <w:rPr>
          <w:b/>
          <w:color w:val="FF0000"/>
          <w:lang w:val="mn-MN"/>
        </w:rPr>
        <w:t>Desktop computer including Display</w:t>
      </w:r>
      <w:r w:rsidRPr="00D72A72">
        <w:rPr>
          <w:b/>
          <w:color w:val="FF0000"/>
          <w:lang w:val="mn-MN"/>
        </w:rPr>
        <w:t xml:space="preserve"> (</w:t>
      </w:r>
      <w:r w:rsidR="00772670" w:rsidRPr="00D72A72">
        <w:rPr>
          <w:b/>
          <w:color w:val="FF0000"/>
          <w:lang w:val="mn-MN"/>
        </w:rPr>
        <w:t>1</w:t>
      </w:r>
      <w:r w:rsidRPr="00D72A72">
        <w:rPr>
          <w:b/>
          <w:color w:val="FF0000"/>
          <w:lang w:val="mn-MN"/>
        </w:rPr>
        <w:t>5 pieces):</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145"/>
        <w:gridCol w:w="3680"/>
      </w:tblGrid>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b/>
                <w:sz w:val="22"/>
                <w:szCs w:val="22"/>
                <w:lang w:val="mn-MN"/>
              </w:rPr>
            </w:pPr>
            <w:r w:rsidRPr="00D72A72">
              <w:rPr>
                <w:b/>
                <w:sz w:val="22"/>
                <w:szCs w:val="22"/>
                <w:lang w:val="mn-MN"/>
              </w:rPr>
              <w:t>№</w:t>
            </w:r>
          </w:p>
        </w:tc>
        <w:tc>
          <w:tcPr>
            <w:tcW w:w="2749" w:type="pct"/>
            <w:shd w:val="clear" w:color="auto" w:fill="auto"/>
            <w:vAlign w:val="center"/>
          </w:tcPr>
          <w:p w:rsidR="00BF6AF0" w:rsidRPr="00D72A72" w:rsidRDefault="00BF6AF0" w:rsidP="00BF6AF0">
            <w:pPr>
              <w:widowControl w:val="0"/>
              <w:suppressAutoHyphens/>
              <w:spacing w:line="240" w:lineRule="atLeast"/>
              <w:ind w:right="-14"/>
              <w:jc w:val="center"/>
              <w:rPr>
                <w:b/>
                <w:sz w:val="22"/>
                <w:szCs w:val="22"/>
                <w:lang w:val="mn-MN"/>
              </w:rPr>
            </w:pPr>
            <w:r w:rsidRPr="00D72A72">
              <w:rPr>
                <w:b/>
                <w:sz w:val="22"/>
                <w:szCs w:val="22"/>
                <w:lang w:val="mn-MN"/>
              </w:rPr>
              <w:t>Technical requirements</w:t>
            </w:r>
          </w:p>
        </w:tc>
        <w:tc>
          <w:tcPr>
            <w:tcW w:w="1967" w:type="pct"/>
            <w:vAlign w:val="center"/>
          </w:tcPr>
          <w:p w:rsidR="00BF6AF0" w:rsidRPr="00D72A72" w:rsidRDefault="00BF6AF0" w:rsidP="00BF6AF0">
            <w:pPr>
              <w:widowControl w:val="0"/>
              <w:suppressAutoHyphens/>
              <w:spacing w:line="240" w:lineRule="atLeast"/>
              <w:ind w:right="-14"/>
              <w:jc w:val="center"/>
              <w:rPr>
                <w:b/>
                <w:sz w:val="22"/>
                <w:szCs w:val="22"/>
                <w:lang w:val="mn-MN"/>
              </w:rPr>
            </w:pPr>
            <w:r w:rsidRPr="00D72A72">
              <w:rPr>
                <w:b/>
                <w:sz w:val="22"/>
                <w:szCs w:val="22"/>
                <w:lang w:val="mn-MN"/>
              </w:rPr>
              <w:t>Offered Goods’ technical specifications</w:t>
            </w: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1</w:t>
            </w:r>
          </w:p>
        </w:tc>
        <w:tc>
          <w:tcPr>
            <w:tcW w:w="2749" w:type="pct"/>
            <w:shd w:val="clear" w:color="auto" w:fill="auto"/>
          </w:tcPr>
          <w:p w:rsidR="00BF6AF0" w:rsidRPr="00D72A72" w:rsidRDefault="00BF6AF0" w:rsidP="00BF6AF0">
            <w:pPr>
              <w:widowControl w:val="0"/>
              <w:suppressAutoHyphens/>
              <w:spacing w:line="240" w:lineRule="atLeast"/>
              <w:ind w:right="-14"/>
              <w:rPr>
                <w:sz w:val="22"/>
                <w:szCs w:val="22"/>
                <w:lang w:val="mn-MN"/>
              </w:rPr>
            </w:pPr>
            <w:r w:rsidRPr="00D72A72">
              <w:rPr>
                <w:sz w:val="22"/>
                <w:szCs w:val="22"/>
                <w:lang w:val="mn-MN"/>
              </w:rPr>
              <w:t>Internationally recognized brand (equivalent to Dell)</w:t>
            </w:r>
          </w:p>
        </w:tc>
        <w:tc>
          <w:tcPr>
            <w:tcW w:w="1967" w:type="pct"/>
            <w:vAlign w:val="center"/>
          </w:tcPr>
          <w:p w:rsidR="00BF6AF0" w:rsidRPr="00D72A72" w:rsidRDefault="00BF6AF0" w:rsidP="00BF6AF0">
            <w:pPr>
              <w:widowControl w:val="0"/>
              <w:suppressAutoHyphens/>
              <w:spacing w:line="240" w:lineRule="atLeast"/>
              <w:ind w:right="-14"/>
              <w:jc w:val="center"/>
              <w:rPr>
                <w:b/>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2</w:t>
            </w:r>
          </w:p>
        </w:tc>
        <w:tc>
          <w:tcPr>
            <w:tcW w:w="2749" w:type="pct"/>
            <w:shd w:val="clear" w:color="auto" w:fill="auto"/>
          </w:tcPr>
          <w:p w:rsidR="00BF6AF0" w:rsidRPr="00D72A72" w:rsidRDefault="00772670" w:rsidP="00BF6AF0">
            <w:pPr>
              <w:widowControl w:val="0"/>
              <w:suppressAutoHyphens/>
              <w:spacing w:line="240" w:lineRule="atLeast"/>
              <w:ind w:right="-14"/>
              <w:rPr>
                <w:sz w:val="22"/>
                <w:szCs w:val="22"/>
                <w:lang w:val="mn-MN"/>
              </w:rPr>
            </w:pPr>
            <w:r w:rsidRPr="00D72A72">
              <w:rPr>
                <w:sz w:val="22"/>
                <w:szCs w:val="22"/>
                <w:lang w:val="mn-MN"/>
              </w:rPr>
              <w:t>Processor: OptiPlex 7050 MT or 7060 MT</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3</w:t>
            </w:r>
          </w:p>
        </w:tc>
        <w:tc>
          <w:tcPr>
            <w:tcW w:w="2749" w:type="pct"/>
            <w:shd w:val="clear" w:color="auto" w:fill="auto"/>
          </w:tcPr>
          <w:p w:rsidR="00BF6AF0" w:rsidRPr="00D72A72" w:rsidRDefault="00772670" w:rsidP="00772670">
            <w:pPr>
              <w:widowControl w:val="0"/>
              <w:suppressAutoHyphens/>
              <w:spacing w:line="240" w:lineRule="atLeast"/>
              <w:ind w:right="-14"/>
              <w:rPr>
                <w:sz w:val="22"/>
                <w:szCs w:val="22"/>
                <w:lang w:val="mn-MN"/>
              </w:rPr>
            </w:pPr>
            <w:r w:rsidRPr="00D72A72">
              <w:rPr>
                <w:sz w:val="22"/>
                <w:szCs w:val="22"/>
                <w:lang w:val="mn-MN"/>
              </w:rPr>
              <w:t>AMD Radean R7 450, 4 GB</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4</w:t>
            </w:r>
          </w:p>
        </w:tc>
        <w:tc>
          <w:tcPr>
            <w:tcW w:w="2749" w:type="pct"/>
            <w:shd w:val="clear" w:color="auto" w:fill="auto"/>
          </w:tcPr>
          <w:p w:rsidR="00BF6AF0" w:rsidRPr="00D72A72" w:rsidRDefault="00772670" w:rsidP="00BF6AF0">
            <w:pPr>
              <w:widowControl w:val="0"/>
              <w:suppressAutoHyphens/>
              <w:spacing w:line="240" w:lineRule="atLeast"/>
              <w:ind w:right="-14"/>
              <w:rPr>
                <w:sz w:val="22"/>
                <w:szCs w:val="22"/>
                <w:lang w:val="mn-MN"/>
              </w:rPr>
            </w:pPr>
            <w:r w:rsidRPr="00D72A72">
              <w:rPr>
                <w:sz w:val="22"/>
                <w:szCs w:val="22"/>
                <w:lang w:val="mn-MN"/>
              </w:rPr>
              <w:t>I7-7700, 8 GB (2x4GB) DDR4</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5</w:t>
            </w:r>
          </w:p>
        </w:tc>
        <w:tc>
          <w:tcPr>
            <w:tcW w:w="2749" w:type="pct"/>
            <w:shd w:val="clear" w:color="auto" w:fill="auto"/>
          </w:tcPr>
          <w:p w:rsidR="00BF6AF0" w:rsidRPr="00D72A72" w:rsidRDefault="00772670" w:rsidP="00BF6AF0">
            <w:pPr>
              <w:widowControl w:val="0"/>
              <w:suppressAutoHyphens/>
              <w:spacing w:line="240" w:lineRule="atLeast"/>
              <w:ind w:right="-14"/>
              <w:rPr>
                <w:sz w:val="22"/>
                <w:szCs w:val="22"/>
                <w:lang w:val="mn-MN"/>
              </w:rPr>
            </w:pPr>
            <w:r w:rsidRPr="00D72A72">
              <w:rPr>
                <w:sz w:val="22"/>
                <w:szCs w:val="22"/>
                <w:lang w:val="mn-MN"/>
              </w:rPr>
              <w:t>Graphics: dedicated 1 GB, Dual display support, digital output</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6</w:t>
            </w:r>
          </w:p>
        </w:tc>
        <w:tc>
          <w:tcPr>
            <w:tcW w:w="2749" w:type="pct"/>
            <w:shd w:val="clear" w:color="auto" w:fill="auto"/>
          </w:tcPr>
          <w:p w:rsidR="00BF6AF0" w:rsidRPr="00D72A72" w:rsidRDefault="00772670" w:rsidP="00BF6AF0">
            <w:pPr>
              <w:widowControl w:val="0"/>
              <w:suppressAutoHyphens/>
              <w:spacing w:line="240" w:lineRule="atLeast"/>
              <w:ind w:right="-14"/>
              <w:rPr>
                <w:sz w:val="22"/>
                <w:szCs w:val="22"/>
                <w:lang w:val="mn-MN"/>
              </w:rPr>
            </w:pPr>
            <w:r w:rsidRPr="00D72A72">
              <w:rPr>
                <w:sz w:val="22"/>
                <w:szCs w:val="22"/>
                <w:lang w:val="mn-MN"/>
              </w:rPr>
              <w:t>RAM: 8 GB, preferably 16 GB</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7</w:t>
            </w:r>
          </w:p>
        </w:tc>
        <w:tc>
          <w:tcPr>
            <w:tcW w:w="2749" w:type="pct"/>
            <w:shd w:val="clear" w:color="auto" w:fill="auto"/>
          </w:tcPr>
          <w:p w:rsidR="00BF6AF0" w:rsidRPr="00D72A72" w:rsidRDefault="00772670" w:rsidP="00772670">
            <w:pPr>
              <w:widowControl w:val="0"/>
              <w:suppressAutoHyphens/>
              <w:spacing w:line="240" w:lineRule="atLeast"/>
              <w:ind w:right="-14"/>
              <w:rPr>
                <w:sz w:val="22"/>
                <w:szCs w:val="22"/>
                <w:lang w:val="mn-MN"/>
              </w:rPr>
            </w:pPr>
            <w:r w:rsidRPr="00D72A72">
              <w:rPr>
                <w:sz w:val="22"/>
                <w:szCs w:val="22"/>
                <w:lang w:val="mn-MN"/>
              </w:rPr>
              <w:t>Memory speed: 2133 MHz, preferaby 2400 MHz</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8</w:t>
            </w:r>
          </w:p>
        </w:tc>
        <w:tc>
          <w:tcPr>
            <w:tcW w:w="2749" w:type="pct"/>
            <w:shd w:val="clear" w:color="auto" w:fill="auto"/>
          </w:tcPr>
          <w:p w:rsidR="00BF6AF0" w:rsidRPr="00D72A72" w:rsidRDefault="00772670" w:rsidP="00BF6AF0">
            <w:pPr>
              <w:widowControl w:val="0"/>
              <w:suppressAutoHyphens/>
              <w:spacing w:line="240" w:lineRule="atLeast"/>
              <w:ind w:right="-14"/>
              <w:rPr>
                <w:sz w:val="22"/>
                <w:szCs w:val="22"/>
                <w:lang w:val="mn-MN"/>
              </w:rPr>
            </w:pPr>
            <w:r w:rsidRPr="00D72A72">
              <w:rPr>
                <w:sz w:val="22"/>
                <w:szCs w:val="22"/>
                <w:lang w:val="mn-MN"/>
              </w:rPr>
              <w:t>Storage: 1TB 7.2k RPM SATA 6 Gbps , and Entry 3.6  Hz</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9</w:t>
            </w:r>
          </w:p>
        </w:tc>
        <w:tc>
          <w:tcPr>
            <w:tcW w:w="2749" w:type="pct"/>
            <w:shd w:val="clear" w:color="auto" w:fill="auto"/>
          </w:tcPr>
          <w:p w:rsidR="00BF6AF0" w:rsidRPr="00D72A72" w:rsidRDefault="00BF6AF0" w:rsidP="00BF6AF0">
            <w:pPr>
              <w:widowControl w:val="0"/>
              <w:suppressAutoHyphens/>
              <w:spacing w:line="240" w:lineRule="atLeast"/>
              <w:ind w:right="-14"/>
              <w:rPr>
                <w:sz w:val="22"/>
                <w:szCs w:val="22"/>
                <w:lang w:val="mn-MN"/>
              </w:rPr>
            </w:pPr>
            <w:r w:rsidRPr="00D72A72">
              <w:rPr>
                <w:sz w:val="22"/>
                <w:szCs w:val="22"/>
                <w:lang w:val="mn-MN"/>
              </w:rPr>
              <w:t>Optical: DVD-RW</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10</w:t>
            </w:r>
          </w:p>
        </w:tc>
        <w:tc>
          <w:tcPr>
            <w:tcW w:w="2749" w:type="pct"/>
            <w:shd w:val="clear" w:color="auto" w:fill="auto"/>
          </w:tcPr>
          <w:p w:rsidR="00BF6AF0" w:rsidRPr="00D72A72" w:rsidRDefault="00BF6AF0" w:rsidP="00BF6AF0">
            <w:pPr>
              <w:widowControl w:val="0"/>
              <w:suppressAutoHyphens/>
              <w:spacing w:line="240" w:lineRule="atLeast"/>
              <w:ind w:right="-14"/>
              <w:rPr>
                <w:sz w:val="22"/>
                <w:szCs w:val="22"/>
                <w:lang w:val="mn-MN"/>
              </w:rPr>
            </w:pPr>
            <w:r w:rsidRPr="00D72A72">
              <w:rPr>
                <w:sz w:val="22"/>
                <w:szCs w:val="22"/>
                <w:lang w:val="mn-MN"/>
              </w:rPr>
              <w:t xml:space="preserve">Network: </w:t>
            </w:r>
            <w:r w:rsidR="00772670" w:rsidRPr="00D72A72">
              <w:rPr>
                <w:sz w:val="22"/>
                <w:szCs w:val="22"/>
                <w:lang w:val="mn-MN"/>
              </w:rPr>
              <w:t>DP/DP/SL-DVI-I</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11</w:t>
            </w:r>
          </w:p>
        </w:tc>
        <w:tc>
          <w:tcPr>
            <w:tcW w:w="2749" w:type="pct"/>
            <w:shd w:val="clear" w:color="auto" w:fill="auto"/>
          </w:tcPr>
          <w:p w:rsidR="00BF6AF0" w:rsidRPr="00D72A72" w:rsidRDefault="00772670" w:rsidP="00BF6AF0">
            <w:pPr>
              <w:widowControl w:val="0"/>
              <w:suppressAutoHyphens/>
              <w:spacing w:line="240" w:lineRule="atLeast"/>
              <w:ind w:right="-14"/>
              <w:rPr>
                <w:sz w:val="22"/>
                <w:szCs w:val="22"/>
                <w:lang w:val="mn-MN"/>
              </w:rPr>
            </w:pPr>
            <w:r w:rsidRPr="00D72A72">
              <w:rPr>
                <w:sz w:val="22"/>
                <w:szCs w:val="22"/>
                <w:lang w:val="mn-MN"/>
              </w:rPr>
              <w:t xml:space="preserve">Keyboard: USB, quiet, English QWERTY </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12</w:t>
            </w:r>
          </w:p>
        </w:tc>
        <w:tc>
          <w:tcPr>
            <w:tcW w:w="2749" w:type="pct"/>
            <w:shd w:val="clear" w:color="auto" w:fill="auto"/>
          </w:tcPr>
          <w:p w:rsidR="00BF6AF0" w:rsidRPr="00D72A72" w:rsidRDefault="00BF6AF0" w:rsidP="00BF6AF0">
            <w:pPr>
              <w:widowControl w:val="0"/>
              <w:suppressAutoHyphens/>
              <w:spacing w:line="240" w:lineRule="atLeast"/>
              <w:ind w:right="-14"/>
              <w:rPr>
                <w:sz w:val="22"/>
                <w:szCs w:val="22"/>
                <w:lang w:val="mn-MN"/>
              </w:rPr>
            </w:pPr>
            <w:r w:rsidRPr="00D72A72">
              <w:rPr>
                <w:sz w:val="22"/>
                <w:szCs w:val="22"/>
                <w:lang w:val="mn-MN"/>
              </w:rPr>
              <w:t>Mouse: Wired optical USB with pad</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13</w:t>
            </w:r>
          </w:p>
        </w:tc>
        <w:tc>
          <w:tcPr>
            <w:tcW w:w="2749" w:type="pct"/>
            <w:shd w:val="clear" w:color="auto" w:fill="auto"/>
          </w:tcPr>
          <w:p w:rsidR="00BF6AF0" w:rsidRPr="00D72A72" w:rsidRDefault="00BF6AF0" w:rsidP="00BF6AF0">
            <w:pPr>
              <w:widowControl w:val="0"/>
              <w:suppressAutoHyphens/>
              <w:spacing w:line="240" w:lineRule="atLeast"/>
              <w:ind w:right="-14"/>
              <w:rPr>
                <w:sz w:val="22"/>
                <w:szCs w:val="22"/>
                <w:lang w:val="mn-MN"/>
              </w:rPr>
            </w:pPr>
            <w:r w:rsidRPr="00D72A72">
              <w:rPr>
                <w:sz w:val="22"/>
                <w:szCs w:val="22"/>
                <w:lang w:val="mn-MN"/>
              </w:rPr>
              <w:t>Power: 220V, 50/60Ghz</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C50A7E">
            <w:pPr>
              <w:widowControl w:val="0"/>
              <w:suppressAutoHyphens/>
              <w:spacing w:line="240" w:lineRule="atLeast"/>
              <w:ind w:right="-14"/>
              <w:jc w:val="center"/>
              <w:rPr>
                <w:sz w:val="22"/>
                <w:szCs w:val="22"/>
                <w:lang w:val="mn-MN"/>
              </w:rPr>
            </w:pPr>
            <w:r w:rsidRPr="00D72A72">
              <w:rPr>
                <w:sz w:val="22"/>
                <w:szCs w:val="22"/>
                <w:lang w:val="mn-MN"/>
              </w:rPr>
              <w:t>1</w:t>
            </w:r>
            <w:r w:rsidR="00C50A7E" w:rsidRPr="00D72A72">
              <w:rPr>
                <w:sz w:val="22"/>
                <w:szCs w:val="22"/>
                <w:lang w:val="mn-MN"/>
              </w:rPr>
              <w:t>4</w:t>
            </w:r>
          </w:p>
        </w:tc>
        <w:tc>
          <w:tcPr>
            <w:tcW w:w="2749" w:type="pct"/>
            <w:shd w:val="clear" w:color="auto" w:fill="auto"/>
          </w:tcPr>
          <w:p w:rsidR="00BF6AF0" w:rsidRPr="00D72A72" w:rsidRDefault="00C50A7E" w:rsidP="00BF6AF0">
            <w:pPr>
              <w:widowControl w:val="0"/>
              <w:suppressAutoHyphens/>
              <w:spacing w:line="240" w:lineRule="atLeast"/>
              <w:ind w:right="-14"/>
              <w:rPr>
                <w:sz w:val="22"/>
                <w:szCs w:val="22"/>
                <w:lang w:val="mn-MN"/>
              </w:rPr>
            </w:pPr>
            <w:r w:rsidRPr="00D72A72">
              <w:rPr>
                <w:sz w:val="22"/>
                <w:szCs w:val="22"/>
                <w:lang w:val="mn-MN"/>
              </w:rPr>
              <w:t xml:space="preserve">Warranty No less than 3 years  </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bl>
    <w:p w:rsidR="00BF6AF0" w:rsidRPr="00D72A72" w:rsidRDefault="00BF6AF0" w:rsidP="00BF6AF0">
      <w:pPr>
        <w:widowControl w:val="0"/>
        <w:suppressAutoHyphens/>
        <w:spacing w:line="240" w:lineRule="atLeast"/>
        <w:ind w:right="-14"/>
        <w:jc w:val="both"/>
        <w:rPr>
          <w:b/>
          <w:lang w:val="mn-MN"/>
        </w:rPr>
      </w:pPr>
    </w:p>
    <w:p w:rsidR="00BF6AF0" w:rsidRPr="00D72A72" w:rsidRDefault="00BF6AF0" w:rsidP="00BF6AF0">
      <w:pPr>
        <w:widowControl w:val="0"/>
        <w:suppressAutoHyphens/>
        <w:spacing w:line="240" w:lineRule="atLeast"/>
        <w:ind w:right="-14"/>
        <w:jc w:val="both"/>
        <w:rPr>
          <w:b/>
          <w:color w:val="FF0000"/>
          <w:lang w:val="mn-MN"/>
        </w:rPr>
      </w:pPr>
      <w:r w:rsidRPr="00D72A72">
        <w:rPr>
          <w:b/>
          <w:color w:val="FF0000"/>
          <w:lang w:val="mn-MN"/>
        </w:rPr>
        <w:t xml:space="preserve">ITEM 2: </w:t>
      </w:r>
      <w:r w:rsidR="00C50A7E" w:rsidRPr="00D72A72">
        <w:rPr>
          <w:b/>
          <w:color w:val="FF0000"/>
          <w:lang w:val="mn-MN"/>
        </w:rPr>
        <w:t>Monitor</w:t>
      </w:r>
      <w:r w:rsidRPr="00D72A72">
        <w:rPr>
          <w:b/>
          <w:color w:val="FF0000"/>
          <w:lang w:val="mn-MN"/>
        </w:rPr>
        <w:t xml:space="preserve"> (1</w:t>
      </w:r>
      <w:r w:rsidR="00C50A7E" w:rsidRPr="00D72A72">
        <w:rPr>
          <w:b/>
          <w:color w:val="FF0000"/>
          <w:lang w:val="mn-MN"/>
        </w:rPr>
        <w:t>5</w:t>
      </w:r>
      <w:r w:rsidRPr="00D72A72">
        <w:rPr>
          <w:b/>
          <w:color w:val="FF0000"/>
          <w:lang w:val="mn-MN"/>
        </w:rPr>
        <w:t xml:space="preserve"> piece</w:t>
      </w:r>
      <w:r w:rsidR="00C50A7E" w:rsidRPr="00D72A72">
        <w:rPr>
          <w:b/>
          <w:color w:val="FF0000"/>
          <w:lang w:val="mn-MN"/>
        </w:rPr>
        <w:t>s</w:t>
      </w:r>
      <w:r w:rsidRPr="00D72A72">
        <w:rPr>
          <w:b/>
          <w:color w:val="FF0000"/>
          <w:lang w:val="mn-MN"/>
        </w:rPr>
        <w:t>):</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155"/>
        <w:gridCol w:w="3669"/>
      </w:tblGrid>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b/>
                <w:sz w:val="22"/>
                <w:szCs w:val="22"/>
                <w:lang w:val="mn-MN"/>
              </w:rPr>
            </w:pPr>
            <w:r w:rsidRPr="00D72A72">
              <w:rPr>
                <w:b/>
                <w:sz w:val="22"/>
                <w:szCs w:val="22"/>
                <w:lang w:val="mn-MN"/>
              </w:rPr>
              <w:t>№</w:t>
            </w:r>
          </w:p>
        </w:tc>
        <w:tc>
          <w:tcPr>
            <w:tcW w:w="2755" w:type="pct"/>
            <w:shd w:val="clear" w:color="auto" w:fill="auto"/>
            <w:vAlign w:val="center"/>
          </w:tcPr>
          <w:p w:rsidR="00BF6AF0" w:rsidRPr="00D72A72" w:rsidRDefault="00BF6AF0" w:rsidP="00BF6AF0">
            <w:pPr>
              <w:widowControl w:val="0"/>
              <w:suppressAutoHyphens/>
              <w:spacing w:line="240" w:lineRule="atLeast"/>
              <w:ind w:right="-14"/>
              <w:jc w:val="center"/>
              <w:rPr>
                <w:b/>
                <w:sz w:val="22"/>
                <w:szCs w:val="22"/>
                <w:lang w:val="mn-MN"/>
              </w:rPr>
            </w:pPr>
            <w:r w:rsidRPr="00D72A72">
              <w:rPr>
                <w:b/>
                <w:sz w:val="22"/>
                <w:szCs w:val="22"/>
                <w:lang w:val="mn-MN"/>
              </w:rPr>
              <w:t>Technical requirements</w:t>
            </w:r>
          </w:p>
        </w:tc>
        <w:tc>
          <w:tcPr>
            <w:tcW w:w="1962" w:type="pct"/>
            <w:vAlign w:val="center"/>
          </w:tcPr>
          <w:p w:rsidR="00BF6AF0" w:rsidRPr="00D72A72" w:rsidRDefault="00BF6AF0" w:rsidP="00BF6AF0">
            <w:pPr>
              <w:widowControl w:val="0"/>
              <w:suppressAutoHyphens/>
              <w:spacing w:line="240" w:lineRule="atLeast"/>
              <w:ind w:right="-14"/>
              <w:jc w:val="center"/>
              <w:rPr>
                <w:b/>
                <w:sz w:val="22"/>
                <w:szCs w:val="22"/>
                <w:lang w:val="mn-MN"/>
              </w:rPr>
            </w:pPr>
            <w:r w:rsidRPr="00D72A72">
              <w:rPr>
                <w:b/>
                <w:sz w:val="22"/>
                <w:szCs w:val="22"/>
                <w:lang w:val="mn-MN"/>
              </w:rPr>
              <w:t>Offered Goods’ technical specifications</w:t>
            </w:r>
          </w:p>
        </w:tc>
      </w:tr>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1</w:t>
            </w:r>
          </w:p>
        </w:tc>
        <w:tc>
          <w:tcPr>
            <w:tcW w:w="2755" w:type="pct"/>
            <w:shd w:val="clear" w:color="auto" w:fill="auto"/>
          </w:tcPr>
          <w:p w:rsidR="00BF6AF0" w:rsidRPr="00D72A72" w:rsidRDefault="00BF6AF0" w:rsidP="00BF6AF0">
            <w:pPr>
              <w:widowControl w:val="0"/>
              <w:suppressAutoHyphens/>
              <w:spacing w:line="240" w:lineRule="atLeast"/>
              <w:ind w:right="-14"/>
              <w:rPr>
                <w:sz w:val="22"/>
                <w:szCs w:val="22"/>
                <w:lang w:val="mn-MN"/>
              </w:rPr>
            </w:pPr>
            <w:r w:rsidRPr="00D72A72">
              <w:rPr>
                <w:sz w:val="22"/>
                <w:szCs w:val="22"/>
                <w:lang w:val="mn-MN"/>
              </w:rPr>
              <w:t>Internationally recognized brand (equivalent to Dell)</w:t>
            </w:r>
          </w:p>
        </w:tc>
        <w:tc>
          <w:tcPr>
            <w:tcW w:w="1962" w:type="pct"/>
            <w:vAlign w:val="center"/>
          </w:tcPr>
          <w:p w:rsidR="00BF6AF0" w:rsidRPr="00D72A72" w:rsidRDefault="00BF6AF0" w:rsidP="00BF6AF0">
            <w:pPr>
              <w:widowControl w:val="0"/>
              <w:suppressAutoHyphens/>
              <w:spacing w:line="240" w:lineRule="atLeast"/>
              <w:ind w:right="-14"/>
              <w:jc w:val="center"/>
              <w:rPr>
                <w:b/>
                <w:sz w:val="22"/>
                <w:szCs w:val="22"/>
                <w:highlight w:val="yellow"/>
                <w:lang w:val="mn-MN"/>
              </w:rPr>
            </w:pPr>
          </w:p>
        </w:tc>
      </w:tr>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2</w:t>
            </w:r>
          </w:p>
        </w:tc>
        <w:tc>
          <w:tcPr>
            <w:tcW w:w="2755" w:type="pct"/>
            <w:shd w:val="clear" w:color="auto" w:fill="auto"/>
          </w:tcPr>
          <w:p w:rsidR="00BF6AF0" w:rsidRPr="00D72A72" w:rsidRDefault="00C50A7E" w:rsidP="00BF6AF0">
            <w:pPr>
              <w:widowControl w:val="0"/>
              <w:suppressAutoHyphens/>
              <w:spacing w:line="240" w:lineRule="atLeast"/>
              <w:ind w:right="-14"/>
              <w:rPr>
                <w:sz w:val="22"/>
                <w:szCs w:val="22"/>
                <w:highlight w:val="yellow"/>
                <w:lang w:val="mn-MN"/>
              </w:rPr>
            </w:pPr>
            <w:r w:rsidRPr="00D72A72">
              <w:rPr>
                <w:sz w:val="22"/>
                <w:szCs w:val="22"/>
                <w:lang w:val="mn-MN"/>
              </w:rPr>
              <w:t>23” Non-touch</w:t>
            </w:r>
          </w:p>
        </w:tc>
        <w:tc>
          <w:tcPr>
            <w:tcW w:w="1962" w:type="pct"/>
            <w:vAlign w:val="center"/>
          </w:tcPr>
          <w:p w:rsidR="00BF6AF0" w:rsidRPr="00D72A72" w:rsidRDefault="00BF6AF0" w:rsidP="00BF6AF0">
            <w:pPr>
              <w:widowControl w:val="0"/>
              <w:suppressAutoHyphens/>
              <w:spacing w:line="240" w:lineRule="atLeast"/>
              <w:ind w:right="-14"/>
              <w:jc w:val="center"/>
              <w:rPr>
                <w:sz w:val="22"/>
                <w:szCs w:val="22"/>
                <w:highlight w:val="yellow"/>
                <w:lang w:val="mn-MN"/>
              </w:rPr>
            </w:pPr>
          </w:p>
        </w:tc>
      </w:tr>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3</w:t>
            </w:r>
          </w:p>
        </w:tc>
        <w:tc>
          <w:tcPr>
            <w:tcW w:w="2755" w:type="pct"/>
            <w:shd w:val="clear" w:color="auto" w:fill="auto"/>
          </w:tcPr>
          <w:p w:rsidR="00BF6AF0" w:rsidRPr="00D72A72" w:rsidRDefault="00C50A7E" w:rsidP="00BF6AF0">
            <w:pPr>
              <w:widowControl w:val="0"/>
              <w:suppressAutoHyphens/>
              <w:spacing w:line="240" w:lineRule="atLeast"/>
              <w:ind w:right="-14"/>
              <w:rPr>
                <w:sz w:val="22"/>
                <w:szCs w:val="22"/>
                <w:lang w:val="mn-MN"/>
              </w:rPr>
            </w:pPr>
            <w:r w:rsidRPr="00D72A72">
              <w:rPr>
                <w:sz w:val="22"/>
                <w:szCs w:val="22"/>
                <w:lang w:val="mn-MN"/>
              </w:rPr>
              <w:t>Full HD 1920x1080 at 60 Hz</w:t>
            </w:r>
          </w:p>
        </w:tc>
        <w:tc>
          <w:tcPr>
            <w:tcW w:w="1962" w:type="pct"/>
            <w:vAlign w:val="center"/>
          </w:tcPr>
          <w:p w:rsidR="00BF6AF0" w:rsidRPr="00D72A72" w:rsidRDefault="00BF6AF0" w:rsidP="00BF6AF0">
            <w:pPr>
              <w:rPr>
                <w:sz w:val="22"/>
                <w:szCs w:val="22"/>
                <w:lang w:val="mn-MN"/>
              </w:rPr>
            </w:pPr>
          </w:p>
        </w:tc>
      </w:tr>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4</w:t>
            </w:r>
          </w:p>
        </w:tc>
        <w:tc>
          <w:tcPr>
            <w:tcW w:w="2755" w:type="pct"/>
            <w:shd w:val="clear" w:color="auto" w:fill="auto"/>
          </w:tcPr>
          <w:p w:rsidR="00BF6AF0" w:rsidRPr="00D72A72" w:rsidRDefault="00C50A7E" w:rsidP="00BF6AF0">
            <w:pPr>
              <w:widowControl w:val="0"/>
              <w:suppressAutoHyphens/>
              <w:spacing w:line="240" w:lineRule="atLeast"/>
              <w:ind w:right="-14"/>
              <w:rPr>
                <w:sz w:val="22"/>
                <w:szCs w:val="22"/>
                <w:lang w:val="mn-MN"/>
              </w:rPr>
            </w:pPr>
            <w:r w:rsidRPr="00D72A72">
              <w:rPr>
                <w:sz w:val="22"/>
                <w:szCs w:val="22"/>
                <w:lang w:val="mn-MN"/>
              </w:rPr>
              <w:t>Contrast ratio: 1000:1 typical</w:t>
            </w:r>
          </w:p>
        </w:tc>
        <w:tc>
          <w:tcPr>
            <w:tcW w:w="1962" w:type="pct"/>
            <w:vAlign w:val="center"/>
          </w:tcPr>
          <w:p w:rsidR="00BF6AF0" w:rsidRPr="00D72A72" w:rsidRDefault="00BF6AF0" w:rsidP="00BF6AF0">
            <w:pPr>
              <w:pStyle w:val="bottom-offset-0"/>
              <w:spacing w:before="0" w:beforeAutospacing="0" w:after="0" w:afterAutospacing="0"/>
              <w:textAlignment w:val="top"/>
              <w:rPr>
                <w:sz w:val="22"/>
                <w:szCs w:val="22"/>
                <w:lang w:val="mn-MN"/>
              </w:rPr>
            </w:pPr>
          </w:p>
        </w:tc>
      </w:tr>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5</w:t>
            </w:r>
          </w:p>
        </w:tc>
        <w:tc>
          <w:tcPr>
            <w:tcW w:w="2755" w:type="pct"/>
            <w:shd w:val="clear" w:color="auto" w:fill="auto"/>
          </w:tcPr>
          <w:p w:rsidR="00BF6AF0" w:rsidRPr="00D72A72" w:rsidRDefault="00C50A7E" w:rsidP="00BF6AF0">
            <w:pPr>
              <w:widowControl w:val="0"/>
              <w:suppressAutoHyphens/>
              <w:spacing w:line="240" w:lineRule="atLeast"/>
              <w:ind w:right="-14"/>
              <w:rPr>
                <w:sz w:val="22"/>
                <w:szCs w:val="22"/>
                <w:highlight w:val="yellow"/>
                <w:lang w:val="mn-MN"/>
              </w:rPr>
            </w:pPr>
            <w:r w:rsidRPr="00D72A72">
              <w:rPr>
                <w:sz w:val="22"/>
                <w:szCs w:val="22"/>
                <w:lang w:val="mn-MN"/>
              </w:rPr>
              <w:t>Brightness: 250 cd/m² (typical)</w:t>
            </w:r>
          </w:p>
        </w:tc>
        <w:tc>
          <w:tcPr>
            <w:tcW w:w="1962" w:type="pct"/>
            <w:vAlign w:val="center"/>
          </w:tcPr>
          <w:p w:rsidR="00BF6AF0" w:rsidRPr="00D72A72" w:rsidRDefault="00BF6AF0" w:rsidP="00BF6AF0">
            <w:pPr>
              <w:pStyle w:val="bottom-offset-0"/>
              <w:spacing w:before="0" w:beforeAutospacing="0" w:after="0" w:afterAutospacing="0"/>
              <w:textAlignment w:val="top"/>
              <w:rPr>
                <w:sz w:val="22"/>
                <w:szCs w:val="22"/>
                <w:lang w:val="mn-MN"/>
              </w:rPr>
            </w:pPr>
          </w:p>
        </w:tc>
      </w:tr>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6</w:t>
            </w:r>
          </w:p>
        </w:tc>
        <w:tc>
          <w:tcPr>
            <w:tcW w:w="2755" w:type="pct"/>
            <w:shd w:val="clear" w:color="auto" w:fill="auto"/>
          </w:tcPr>
          <w:p w:rsidR="00BF6AF0" w:rsidRPr="00D72A72" w:rsidRDefault="00C50A7E" w:rsidP="00BF6AF0">
            <w:pPr>
              <w:widowControl w:val="0"/>
              <w:suppressAutoHyphens/>
              <w:spacing w:line="240" w:lineRule="atLeast"/>
              <w:ind w:right="-14"/>
              <w:rPr>
                <w:sz w:val="22"/>
                <w:szCs w:val="22"/>
                <w:lang w:val="mn-MN"/>
              </w:rPr>
            </w:pPr>
            <w:r w:rsidRPr="00D72A72">
              <w:rPr>
                <w:sz w:val="22"/>
                <w:szCs w:val="22"/>
                <w:lang w:val="mn-MN"/>
              </w:rPr>
              <w:t>LED backlight</w:t>
            </w:r>
          </w:p>
        </w:tc>
        <w:tc>
          <w:tcPr>
            <w:tcW w:w="1962" w:type="pct"/>
            <w:vAlign w:val="center"/>
          </w:tcPr>
          <w:p w:rsidR="00BF6AF0" w:rsidRPr="00D72A72" w:rsidRDefault="00BF6AF0" w:rsidP="00BF6AF0">
            <w:pPr>
              <w:pStyle w:val="bottom-offset-0"/>
              <w:spacing w:before="0" w:beforeAutospacing="0" w:after="0" w:afterAutospacing="0"/>
              <w:textAlignment w:val="top"/>
              <w:rPr>
                <w:sz w:val="22"/>
                <w:szCs w:val="22"/>
                <w:lang w:val="mn-MN"/>
              </w:rPr>
            </w:pPr>
          </w:p>
        </w:tc>
      </w:tr>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7</w:t>
            </w:r>
          </w:p>
        </w:tc>
        <w:tc>
          <w:tcPr>
            <w:tcW w:w="2755" w:type="pct"/>
            <w:shd w:val="clear" w:color="auto" w:fill="auto"/>
          </w:tcPr>
          <w:p w:rsidR="00BF6AF0" w:rsidRPr="00D72A72" w:rsidRDefault="00C50A7E" w:rsidP="00BF6AF0">
            <w:pPr>
              <w:widowControl w:val="0"/>
              <w:suppressAutoHyphens/>
              <w:spacing w:line="240" w:lineRule="atLeast"/>
              <w:ind w:right="-14"/>
              <w:rPr>
                <w:sz w:val="22"/>
                <w:szCs w:val="22"/>
                <w:lang w:val="mn-MN"/>
              </w:rPr>
            </w:pPr>
            <w:r w:rsidRPr="00D72A72">
              <w:rPr>
                <w:sz w:val="22"/>
                <w:szCs w:val="22"/>
                <w:lang w:val="mn-MN"/>
              </w:rPr>
              <w:t>Height-adjustable stand</w:t>
            </w:r>
          </w:p>
        </w:tc>
        <w:tc>
          <w:tcPr>
            <w:tcW w:w="1962" w:type="pct"/>
            <w:vAlign w:val="center"/>
          </w:tcPr>
          <w:p w:rsidR="00BF6AF0" w:rsidRPr="00D72A72" w:rsidRDefault="00BF6AF0" w:rsidP="00BF6AF0">
            <w:pPr>
              <w:pStyle w:val="bottom-offset-0"/>
              <w:spacing w:before="0" w:beforeAutospacing="0" w:after="0" w:afterAutospacing="0"/>
              <w:textAlignment w:val="top"/>
              <w:rPr>
                <w:sz w:val="22"/>
                <w:szCs w:val="22"/>
                <w:lang w:val="mn-MN"/>
              </w:rPr>
            </w:pPr>
          </w:p>
        </w:tc>
      </w:tr>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8</w:t>
            </w:r>
          </w:p>
        </w:tc>
        <w:tc>
          <w:tcPr>
            <w:tcW w:w="2755" w:type="pct"/>
            <w:shd w:val="clear" w:color="auto" w:fill="auto"/>
          </w:tcPr>
          <w:p w:rsidR="00BF6AF0" w:rsidRPr="00D72A72" w:rsidRDefault="00C50A7E" w:rsidP="00BF6AF0">
            <w:pPr>
              <w:widowControl w:val="0"/>
              <w:suppressAutoHyphens/>
              <w:spacing w:line="240" w:lineRule="atLeast"/>
              <w:ind w:right="-14"/>
              <w:rPr>
                <w:sz w:val="22"/>
                <w:szCs w:val="22"/>
                <w:lang w:val="mn-MN"/>
              </w:rPr>
            </w:pPr>
            <w:r w:rsidRPr="00D72A72">
              <w:rPr>
                <w:sz w:val="22"/>
                <w:szCs w:val="22"/>
                <w:lang w:val="mn-MN"/>
              </w:rPr>
              <w:t>Aspect Ratio 16:9</w:t>
            </w:r>
          </w:p>
        </w:tc>
        <w:tc>
          <w:tcPr>
            <w:tcW w:w="1962" w:type="pct"/>
            <w:vAlign w:val="center"/>
          </w:tcPr>
          <w:p w:rsidR="00BF6AF0" w:rsidRPr="00D72A72" w:rsidRDefault="00BF6AF0" w:rsidP="00BF6AF0">
            <w:pPr>
              <w:rPr>
                <w:sz w:val="22"/>
                <w:szCs w:val="22"/>
                <w:lang w:val="mn-MN"/>
              </w:rPr>
            </w:pPr>
          </w:p>
        </w:tc>
      </w:tr>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9</w:t>
            </w:r>
          </w:p>
        </w:tc>
        <w:tc>
          <w:tcPr>
            <w:tcW w:w="2755" w:type="pct"/>
            <w:shd w:val="clear" w:color="auto" w:fill="auto"/>
          </w:tcPr>
          <w:p w:rsidR="00BF6AF0" w:rsidRPr="00D72A72" w:rsidRDefault="00C50A7E" w:rsidP="00BF6AF0">
            <w:pPr>
              <w:widowControl w:val="0"/>
              <w:suppressAutoHyphens/>
              <w:spacing w:line="240" w:lineRule="atLeast"/>
              <w:ind w:right="-14"/>
              <w:rPr>
                <w:sz w:val="22"/>
                <w:szCs w:val="22"/>
                <w:lang w:val="mn-MN"/>
              </w:rPr>
            </w:pPr>
            <w:r w:rsidRPr="00D72A72">
              <w:rPr>
                <w:sz w:val="22"/>
                <w:szCs w:val="22"/>
                <w:lang w:val="mn-MN"/>
              </w:rPr>
              <w:t>Sound Bar mounting Slots</w:t>
            </w:r>
          </w:p>
        </w:tc>
        <w:tc>
          <w:tcPr>
            <w:tcW w:w="1962" w:type="pct"/>
            <w:vAlign w:val="center"/>
          </w:tcPr>
          <w:p w:rsidR="00BF6AF0" w:rsidRPr="00D72A72" w:rsidRDefault="00BF6AF0" w:rsidP="00BF6AF0">
            <w:pPr>
              <w:widowControl w:val="0"/>
              <w:suppressAutoHyphens/>
              <w:spacing w:line="240" w:lineRule="atLeast"/>
              <w:ind w:right="-14"/>
              <w:jc w:val="center"/>
              <w:rPr>
                <w:sz w:val="22"/>
                <w:szCs w:val="22"/>
                <w:highlight w:val="yellow"/>
                <w:lang w:val="mn-MN"/>
              </w:rPr>
            </w:pPr>
          </w:p>
        </w:tc>
      </w:tr>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10</w:t>
            </w:r>
          </w:p>
        </w:tc>
        <w:tc>
          <w:tcPr>
            <w:tcW w:w="2755" w:type="pct"/>
            <w:shd w:val="clear" w:color="auto" w:fill="auto"/>
          </w:tcPr>
          <w:p w:rsidR="00BF6AF0" w:rsidRPr="00D72A72" w:rsidRDefault="00C50A7E" w:rsidP="00BF6AF0">
            <w:pPr>
              <w:widowControl w:val="0"/>
              <w:suppressAutoHyphens/>
              <w:spacing w:line="240" w:lineRule="atLeast"/>
              <w:ind w:right="-14"/>
              <w:rPr>
                <w:sz w:val="22"/>
                <w:szCs w:val="22"/>
                <w:lang w:val="mn-MN"/>
              </w:rPr>
            </w:pPr>
            <w:r w:rsidRPr="00D72A72">
              <w:rPr>
                <w:sz w:val="22"/>
                <w:szCs w:val="22"/>
                <w:lang w:val="mn-MN"/>
              </w:rPr>
              <w:t>1920x1080 at 60Hz</w:t>
            </w:r>
          </w:p>
        </w:tc>
        <w:tc>
          <w:tcPr>
            <w:tcW w:w="1962" w:type="pct"/>
            <w:vAlign w:val="center"/>
          </w:tcPr>
          <w:p w:rsidR="00BF6AF0" w:rsidRPr="00D72A72" w:rsidRDefault="00BF6AF0" w:rsidP="00BF6AF0">
            <w:pPr>
              <w:widowControl w:val="0"/>
              <w:suppressAutoHyphens/>
              <w:spacing w:line="240" w:lineRule="atLeast"/>
              <w:ind w:right="-14"/>
              <w:jc w:val="center"/>
              <w:rPr>
                <w:sz w:val="22"/>
                <w:szCs w:val="22"/>
                <w:highlight w:val="yellow"/>
                <w:lang w:val="mn-MN"/>
              </w:rPr>
            </w:pPr>
          </w:p>
        </w:tc>
      </w:tr>
      <w:tr w:rsidR="00BF6AF0" w:rsidRPr="00D72A72" w:rsidTr="00E156A8">
        <w:tc>
          <w:tcPr>
            <w:tcW w:w="284"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11</w:t>
            </w:r>
          </w:p>
        </w:tc>
        <w:tc>
          <w:tcPr>
            <w:tcW w:w="2755" w:type="pct"/>
            <w:shd w:val="clear" w:color="auto" w:fill="auto"/>
          </w:tcPr>
          <w:p w:rsidR="00BF6AF0" w:rsidRPr="00D72A72" w:rsidRDefault="00C50A7E" w:rsidP="00BF6AF0">
            <w:pPr>
              <w:widowControl w:val="0"/>
              <w:suppressAutoHyphens/>
              <w:spacing w:line="240" w:lineRule="atLeast"/>
              <w:ind w:right="-14"/>
              <w:rPr>
                <w:sz w:val="22"/>
                <w:szCs w:val="22"/>
                <w:lang w:val="mn-MN"/>
              </w:rPr>
            </w:pPr>
            <w:r w:rsidRPr="00D72A72">
              <w:rPr>
                <w:sz w:val="22"/>
                <w:szCs w:val="22"/>
                <w:lang w:val="mn-MN"/>
              </w:rPr>
              <w:t>Dimensions with stand (HxWxD)</w:t>
            </w:r>
          </w:p>
        </w:tc>
        <w:tc>
          <w:tcPr>
            <w:tcW w:w="1962"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C50A7E" w:rsidRPr="00D72A72" w:rsidTr="00E156A8">
        <w:tc>
          <w:tcPr>
            <w:tcW w:w="284" w:type="pct"/>
            <w:shd w:val="clear" w:color="auto" w:fill="auto"/>
            <w:vAlign w:val="center"/>
          </w:tcPr>
          <w:p w:rsidR="00C50A7E" w:rsidRPr="00D72A72" w:rsidRDefault="00C50A7E" w:rsidP="00BF6AF0">
            <w:pPr>
              <w:widowControl w:val="0"/>
              <w:suppressAutoHyphens/>
              <w:spacing w:line="240" w:lineRule="atLeast"/>
              <w:ind w:right="-14"/>
              <w:jc w:val="center"/>
              <w:rPr>
                <w:sz w:val="22"/>
                <w:szCs w:val="22"/>
                <w:lang w:val="mn-MN"/>
              </w:rPr>
            </w:pPr>
            <w:r w:rsidRPr="00D72A72">
              <w:rPr>
                <w:sz w:val="22"/>
                <w:szCs w:val="22"/>
                <w:lang w:val="mn-MN"/>
              </w:rPr>
              <w:t>12</w:t>
            </w:r>
          </w:p>
        </w:tc>
        <w:tc>
          <w:tcPr>
            <w:tcW w:w="2755" w:type="pct"/>
            <w:shd w:val="clear" w:color="auto" w:fill="auto"/>
          </w:tcPr>
          <w:p w:rsidR="00C50A7E" w:rsidRPr="00D72A72" w:rsidRDefault="00C50A7E" w:rsidP="00C50A7E">
            <w:pPr>
              <w:widowControl w:val="0"/>
              <w:suppressAutoHyphens/>
              <w:spacing w:line="240" w:lineRule="atLeast"/>
              <w:ind w:right="-14"/>
              <w:rPr>
                <w:sz w:val="22"/>
                <w:szCs w:val="22"/>
                <w:lang w:val="mn-MN"/>
              </w:rPr>
            </w:pPr>
            <w:r w:rsidRPr="00D72A72">
              <w:rPr>
                <w:sz w:val="22"/>
                <w:szCs w:val="22"/>
                <w:lang w:val="mn-MN"/>
              </w:rPr>
              <w:t>415.0mmx544.8mmx180.0mm</w:t>
            </w:r>
          </w:p>
        </w:tc>
        <w:tc>
          <w:tcPr>
            <w:tcW w:w="1962" w:type="pct"/>
            <w:vAlign w:val="center"/>
          </w:tcPr>
          <w:p w:rsidR="00C50A7E" w:rsidRPr="00D72A72" w:rsidRDefault="00C50A7E" w:rsidP="00BF6AF0">
            <w:pPr>
              <w:widowControl w:val="0"/>
              <w:suppressAutoHyphens/>
              <w:spacing w:line="240" w:lineRule="atLeast"/>
              <w:ind w:right="-14"/>
              <w:jc w:val="center"/>
              <w:rPr>
                <w:sz w:val="22"/>
                <w:szCs w:val="22"/>
                <w:lang w:val="mn-MN"/>
              </w:rPr>
            </w:pPr>
          </w:p>
        </w:tc>
      </w:tr>
      <w:tr w:rsidR="00C50A7E" w:rsidRPr="00D72A72" w:rsidTr="00E156A8">
        <w:tc>
          <w:tcPr>
            <w:tcW w:w="284" w:type="pct"/>
            <w:shd w:val="clear" w:color="auto" w:fill="auto"/>
            <w:vAlign w:val="center"/>
          </w:tcPr>
          <w:p w:rsidR="00C50A7E" w:rsidRPr="00D72A72" w:rsidRDefault="00C50A7E" w:rsidP="00BF6AF0">
            <w:pPr>
              <w:widowControl w:val="0"/>
              <w:suppressAutoHyphens/>
              <w:spacing w:line="240" w:lineRule="atLeast"/>
              <w:ind w:right="-14"/>
              <w:jc w:val="center"/>
              <w:rPr>
                <w:sz w:val="22"/>
                <w:szCs w:val="22"/>
                <w:lang w:val="mn-MN"/>
              </w:rPr>
            </w:pPr>
            <w:r w:rsidRPr="00D72A72">
              <w:rPr>
                <w:sz w:val="22"/>
                <w:szCs w:val="22"/>
                <w:lang w:val="mn-MN"/>
              </w:rPr>
              <w:t>13</w:t>
            </w:r>
          </w:p>
        </w:tc>
        <w:tc>
          <w:tcPr>
            <w:tcW w:w="2755" w:type="pct"/>
            <w:shd w:val="clear" w:color="auto" w:fill="auto"/>
          </w:tcPr>
          <w:p w:rsidR="00C50A7E" w:rsidRPr="00D72A72" w:rsidRDefault="00C50A7E" w:rsidP="00BF6AF0">
            <w:pPr>
              <w:widowControl w:val="0"/>
              <w:suppressAutoHyphens/>
              <w:spacing w:line="240" w:lineRule="atLeast"/>
              <w:ind w:right="-14"/>
              <w:rPr>
                <w:sz w:val="22"/>
                <w:szCs w:val="22"/>
                <w:lang w:val="mn-MN"/>
              </w:rPr>
            </w:pPr>
            <w:r w:rsidRPr="00D72A72">
              <w:rPr>
                <w:sz w:val="22"/>
                <w:szCs w:val="22"/>
                <w:lang w:val="mn-MN"/>
              </w:rPr>
              <w:t>Warranty No less than 1 year</w:t>
            </w:r>
          </w:p>
        </w:tc>
        <w:tc>
          <w:tcPr>
            <w:tcW w:w="1962" w:type="pct"/>
            <w:vAlign w:val="center"/>
          </w:tcPr>
          <w:p w:rsidR="00C50A7E" w:rsidRPr="00D72A72" w:rsidRDefault="00C50A7E" w:rsidP="00BF6AF0">
            <w:pPr>
              <w:widowControl w:val="0"/>
              <w:suppressAutoHyphens/>
              <w:spacing w:line="240" w:lineRule="atLeast"/>
              <w:ind w:right="-14"/>
              <w:jc w:val="center"/>
              <w:rPr>
                <w:sz w:val="22"/>
                <w:szCs w:val="22"/>
                <w:lang w:val="mn-MN"/>
              </w:rPr>
            </w:pPr>
          </w:p>
        </w:tc>
      </w:tr>
    </w:tbl>
    <w:p w:rsidR="00BF6AF0" w:rsidRPr="00D72A72" w:rsidRDefault="00BF6AF0" w:rsidP="00BF6AF0">
      <w:pPr>
        <w:widowControl w:val="0"/>
        <w:suppressAutoHyphens/>
        <w:spacing w:line="240" w:lineRule="atLeast"/>
        <w:ind w:right="-14"/>
        <w:jc w:val="both"/>
        <w:rPr>
          <w:b/>
          <w:lang w:val="mn-MN"/>
        </w:rPr>
      </w:pPr>
    </w:p>
    <w:p w:rsidR="00BF6AF0" w:rsidRPr="00D72A72" w:rsidRDefault="00BF6AF0" w:rsidP="00BF6AF0">
      <w:pPr>
        <w:widowControl w:val="0"/>
        <w:suppressAutoHyphens/>
        <w:spacing w:line="240" w:lineRule="atLeast"/>
        <w:ind w:right="-14"/>
        <w:jc w:val="both"/>
        <w:rPr>
          <w:b/>
          <w:color w:val="FF0000"/>
          <w:lang w:val="mn-MN"/>
        </w:rPr>
      </w:pPr>
      <w:r w:rsidRPr="00D72A72">
        <w:rPr>
          <w:b/>
          <w:color w:val="FF0000"/>
          <w:lang w:val="mn-MN"/>
        </w:rPr>
        <w:t xml:space="preserve">ITEM 3: </w:t>
      </w:r>
      <w:r w:rsidR="005A472F" w:rsidRPr="00D72A72">
        <w:rPr>
          <w:b/>
          <w:color w:val="FF0000"/>
          <w:lang w:val="mn-MN"/>
        </w:rPr>
        <w:t>Printer Laser</w:t>
      </w:r>
      <w:r w:rsidRPr="00D72A72">
        <w:rPr>
          <w:b/>
          <w:color w:val="FF0000"/>
          <w:lang w:val="mn-MN"/>
        </w:rPr>
        <w:t xml:space="preserve"> (</w:t>
      </w:r>
      <w:r w:rsidR="005A472F" w:rsidRPr="00D72A72">
        <w:rPr>
          <w:b/>
          <w:color w:val="FF0000"/>
          <w:lang w:val="mn-MN"/>
        </w:rPr>
        <w:t>10</w:t>
      </w:r>
      <w:r w:rsidRPr="00D72A72">
        <w:rPr>
          <w:b/>
          <w:color w:val="FF0000"/>
          <w:lang w:val="mn-MN"/>
        </w:rPr>
        <w:t xml:space="preserve"> pieces):</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145"/>
        <w:gridCol w:w="3680"/>
      </w:tblGrid>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b/>
                <w:sz w:val="22"/>
                <w:szCs w:val="22"/>
                <w:lang w:val="mn-MN"/>
              </w:rPr>
            </w:pPr>
            <w:r w:rsidRPr="00D72A72">
              <w:rPr>
                <w:b/>
                <w:sz w:val="22"/>
                <w:szCs w:val="22"/>
                <w:lang w:val="mn-MN"/>
              </w:rPr>
              <w:t>№</w:t>
            </w:r>
          </w:p>
        </w:tc>
        <w:tc>
          <w:tcPr>
            <w:tcW w:w="2749" w:type="pct"/>
            <w:shd w:val="clear" w:color="auto" w:fill="auto"/>
            <w:vAlign w:val="center"/>
          </w:tcPr>
          <w:p w:rsidR="00BF6AF0" w:rsidRPr="00D72A72" w:rsidRDefault="00BF6AF0" w:rsidP="00BF6AF0">
            <w:pPr>
              <w:widowControl w:val="0"/>
              <w:suppressAutoHyphens/>
              <w:spacing w:line="240" w:lineRule="atLeast"/>
              <w:ind w:right="-14"/>
              <w:jc w:val="center"/>
              <w:rPr>
                <w:b/>
                <w:sz w:val="22"/>
                <w:szCs w:val="22"/>
                <w:lang w:val="mn-MN"/>
              </w:rPr>
            </w:pPr>
            <w:r w:rsidRPr="00D72A72">
              <w:rPr>
                <w:b/>
                <w:sz w:val="22"/>
                <w:szCs w:val="22"/>
                <w:lang w:val="mn-MN"/>
              </w:rPr>
              <w:t>Technical requirements</w:t>
            </w:r>
          </w:p>
        </w:tc>
        <w:tc>
          <w:tcPr>
            <w:tcW w:w="1967" w:type="pct"/>
            <w:vAlign w:val="center"/>
          </w:tcPr>
          <w:p w:rsidR="00BF6AF0" w:rsidRPr="00D72A72" w:rsidRDefault="00BF6AF0" w:rsidP="00BF6AF0">
            <w:pPr>
              <w:widowControl w:val="0"/>
              <w:suppressAutoHyphens/>
              <w:spacing w:line="240" w:lineRule="atLeast"/>
              <w:ind w:right="-14"/>
              <w:jc w:val="center"/>
              <w:rPr>
                <w:b/>
                <w:sz w:val="22"/>
                <w:szCs w:val="22"/>
                <w:lang w:val="mn-MN"/>
              </w:rPr>
            </w:pPr>
            <w:r w:rsidRPr="00D72A72">
              <w:rPr>
                <w:b/>
                <w:sz w:val="22"/>
                <w:szCs w:val="22"/>
                <w:lang w:val="mn-MN"/>
              </w:rPr>
              <w:t>Offered Goods’ technical specifications</w:t>
            </w: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1</w:t>
            </w:r>
          </w:p>
        </w:tc>
        <w:tc>
          <w:tcPr>
            <w:tcW w:w="2749" w:type="pct"/>
            <w:shd w:val="clear" w:color="auto" w:fill="auto"/>
          </w:tcPr>
          <w:p w:rsidR="00BF6AF0" w:rsidRPr="00D72A72" w:rsidRDefault="005A472F" w:rsidP="00BF6AF0">
            <w:pPr>
              <w:widowControl w:val="0"/>
              <w:suppressAutoHyphens/>
              <w:spacing w:line="240" w:lineRule="atLeast"/>
              <w:ind w:right="-14"/>
              <w:rPr>
                <w:sz w:val="22"/>
                <w:szCs w:val="22"/>
                <w:lang w:val="mn-MN"/>
              </w:rPr>
            </w:pPr>
            <w:r w:rsidRPr="00D72A72">
              <w:rPr>
                <w:sz w:val="22"/>
                <w:szCs w:val="22"/>
                <w:lang w:val="mn-MN"/>
              </w:rPr>
              <w:t>Canon Image Class MF 3010- digital</w:t>
            </w:r>
          </w:p>
        </w:tc>
        <w:tc>
          <w:tcPr>
            <w:tcW w:w="1967" w:type="pct"/>
            <w:vAlign w:val="center"/>
          </w:tcPr>
          <w:p w:rsidR="00BF6AF0" w:rsidRPr="00D72A72" w:rsidRDefault="00BF6AF0" w:rsidP="00BF6AF0">
            <w:pPr>
              <w:widowControl w:val="0"/>
              <w:suppressAutoHyphens/>
              <w:spacing w:line="240" w:lineRule="atLeast"/>
              <w:ind w:right="-14"/>
              <w:jc w:val="center"/>
              <w:rPr>
                <w:b/>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2</w:t>
            </w:r>
          </w:p>
        </w:tc>
        <w:tc>
          <w:tcPr>
            <w:tcW w:w="2749" w:type="pct"/>
            <w:shd w:val="clear" w:color="auto" w:fill="auto"/>
          </w:tcPr>
          <w:p w:rsidR="00BF6AF0" w:rsidRPr="00D72A72" w:rsidRDefault="005A472F" w:rsidP="00BF6AF0">
            <w:pPr>
              <w:widowControl w:val="0"/>
              <w:suppressAutoHyphens/>
              <w:spacing w:line="240" w:lineRule="atLeast"/>
              <w:ind w:right="-14"/>
              <w:rPr>
                <w:sz w:val="22"/>
                <w:szCs w:val="22"/>
                <w:lang w:val="mn-MN"/>
              </w:rPr>
            </w:pPr>
            <w:r w:rsidRPr="00D72A72">
              <w:rPr>
                <w:sz w:val="22"/>
                <w:szCs w:val="22"/>
                <w:lang w:val="mn-MN"/>
              </w:rPr>
              <w:t>Printing technology –Laser monochrome</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3</w:t>
            </w:r>
          </w:p>
        </w:tc>
        <w:tc>
          <w:tcPr>
            <w:tcW w:w="2749" w:type="pct"/>
            <w:shd w:val="clear" w:color="auto" w:fill="auto"/>
          </w:tcPr>
          <w:p w:rsidR="00BF6AF0" w:rsidRPr="00D72A72" w:rsidRDefault="005A472F" w:rsidP="00BF6AF0">
            <w:pPr>
              <w:widowControl w:val="0"/>
              <w:suppressAutoHyphens/>
              <w:spacing w:line="240" w:lineRule="atLeast"/>
              <w:ind w:right="-14"/>
              <w:rPr>
                <w:sz w:val="22"/>
                <w:szCs w:val="22"/>
                <w:lang w:val="mn-MN"/>
              </w:rPr>
            </w:pPr>
            <w:r w:rsidRPr="00D72A72">
              <w:rPr>
                <w:sz w:val="22"/>
                <w:szCs w:val="22"/>
                <w:lang w:val="mn-MN"/>
              </w:rPr>
              <w:t>Connectivity-wired</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4</w:t>
            </w:r>
          </w:p>
        </w:tc>
        <w:tc>
          <w:tcPr>
            <w:tcW w:w="2749" w:type="pct"/>
            <w:shd w:val="clear" w:color="auto" w:fill="auto"/>
          </w:tcPr>
          <w:p w:rsidR="00BF6AF0" w:rsidRPr="00D72A72" w:rsidRDefault="005A472F" w:rsidP="00BF6AF0">
            <w:pPr>
              <w:widowControl w:val="0"/>
              <w:suppressAutoHyphens/>
              <w:spacing w:line="240" w:lineRule="atLeast"/>
              <w:ind w:right="-14"/>
              <w:rPr>
                <w:sz w:val="22"/>
                <w:szCs w:val="22"/>
                <w:lang w:val="mn-MN"/>
              </w:rPr>
            </w:pPr>
            <w:r w:rsidRPr="00D72A72">
              <w:rPr>
                <w:sz w:val="22"/>
                <w:szCs w:val="22"/>
                <w:lang w:val="mn-MN"/>
              </w:rPr>
              <w:t>First print-out Time B/W-7.7 sec</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5</w:t>
            </w:r>
          </w:p>
        </w:tc>
        <w:tc>
          <w:tcPr>
            <w:tcW w:w="2749" w:type="pct"/>
            <w:shd w:val="clear" w:color="auto" w:fill="auto"/>
          </w:tcPr>
          <w:p w:rsidR="00BF6AF0" w:rsidRPr="00D72A72" w:rsidRDefault="005A472F" w:rsidP="00BF6AF0">
            <w:pPr>
              <w:widowControl w:val="0"/>
              <w:suppressAutoHyphens/>
              <w:spacing w:line="240" w:lineRule="atLeast"/>
              <w:ind w:right="-14"/>
              <w:rPr>
                <w:sz w:val="22"/>
                <w:szCs w:val="22"/>
                <w:lang w:val="mn-MN"/>
              </w:rPr>
            </w:pPr>
            <w:r w:rsidRPr="00D72A72">
              <w:rPr>
                <w:sz w:val="22"/>
                <w:szCs w:val="22"/>
                <w:lang w:val="mn-MN"/>
              </w:rPr>
              <w:t>Multifunction printer</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6</w:t>
            </w:r>
          </w:p>
        </w:tc>
        <w:tc>
          <w:tcPr>
            <w:tcW w:w="2749" w:type="pct"/>
            <w:shd w:val="clear" w:color="auto" w:fill="auto"/>
          </w:tcPr>
          <w:p w:rsidR="00BF6AF0" w:rsidRPr="00D72A72" w:rsidRDefault="005A472F" w:rsidP="00BF6AF0">
            <w:pPr>
              <w:widowControl w:val="0"/>
              <w:suppressAutoHyphens/>
              <w:spacing w:line="240" w:lineRule="atLeast"/>
              <w:ind w:right="-14"/>
              <w:rPr>
                <w:sz w:val="22"/>
                <w:szCs w:val="22"/>
                <w:lang w:val="mn-MN"/>
              </w:rPr>
            </w:pPr>
            <w:r w:rsidRPr="00D72A72">
              <w:rPr>
                <w:sz w:val="22"/>
                <w:szCs w:val="22"/>
                <w:lang w:val="mn-MN"/>
              </w:rPr>
              <w:t>Standard memory -64 MB</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7</w:t>
            </w:r>
          </w:p>
        </w:tc>
        <w:tc>
          <w:tcPr>
            <w:tcW w:w="2749" w:type="pct"/>
            <w:shd w:val="clear" w:color="auto" w:fill="auto"/>
          </w:tcPr>
          <w:p w:rsidR="00BF6AF0" w:rsidRPr="00D72A72" w:rsidRDefault="005A472F" w:rsidP="00BF6AF0">
            <w:pPr>
              <w:widowControl w:val="0"/>
              <w:suppressAutoHyphens/>
              <w:spacing w:line="240" w:lineRule="atLeast"/>
              <w:ind w:right="-14"/>
              <w:rPr>
                <w:sz w:val="22"/>
                <w:szCs w:val="22"/>
                <w:lang w:val="mn-MN"/>
              </w:rPr>
            </w:pPr>
            <w:r w:rsidRPr="00D72A72">
              <w:rPr>
                <w:sz w:val="22"/>
                <w:szCs w:val="22"/>
                <w:lang w:val="mn-MN"/>
              </w:rPr>
              <w:t>Complaint standard EPA Energy Star</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8</w:t>
            </w:r>
          </w:p>
        </w:tc>
        <w:tc>
          <w:tcPr>
            <w:tcW w:w="2749" w:type="pct"/>
            <w:shd w:val="clear" w:color="auto" w:fill="auto"/>
          </w:tcPr>
          <w:p w:rsidR="00BF6AF0" w:rsidRPr="00D72A72" w:rsidRDefault="005A472F" w:rsidP="00BF6AF0">
            <w:pPr>
              <w:widowControl w:val="0"/>
              <w:suppressAutoHyphens/>
              <w:spacing w:line="240" w:lineRule="atLeast"/>
              <w:ind w:right="-14"/>
              <w:rPr>
                <w:sz w:val="22"/>
                <w:szCs w:val="22"/>
                <w:lang w:val="mn-MN"/>
              </w:rPr>
            </w:pPr>
            <w:r w:rsidRPr="00D72A72">
              <w:rPr>
                <w:sz w:val="22"/>
                <w:szCs w:val="22"/>
                <w:lang w:val="mn-MN"/>
              </w:rPr>
              <w:t>Max copying speed and resolution up to 19 ppm</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t>9</w:t>
            </w:r>
          </w:p>
        </w:tc>
        <w:tc>
          <w:tcPr>
            <w:tcW w:w="2749" w:type="pct"/>
            <w:shd w:val="clear" w:color="auto" w:fill="auto"/>
          </w:tcPr>
          <w:p w:rsidR="00BF6AF0" w:rsidRPr="00D72A72" w:rsidRDefault="005A472F" w:rsidP="00BF6AF0">
            <w:pPr>
              <w:widowControl w:val="0"/>
              <w:suppressAutoHyphens/>
              <w:spacing w:line="240" w:lineRule="atLeast"/>
              <w:ind w:right="-14"/>
              <w:rPr>
                <w:sz w:val="22"/>
                <w:szCs w:val="22"/>
                <w:lang w:val="mn-MN"/>
              </w:rPr>
            </w:pPr>
            <w:r w:rsidRPr="00D72A72">
              <w:rPr>
                <w:sz w:val="22"/>
                <w:szCs w:val="22"/>
                <w:lang w:val="mn-MN"/>
              </w:rPr>
              <w:t>Interfaces 1xUSB 2.0</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BF6AF0" w:rsidRPr="00D72A72" w:rsidTr="00E156A8">
        <w:tc>
          <w:tcPr>
            <w:tcW w:w="283" w:type="pct"/>
            <w:shd w:val="clear" w:color="auto" w:fill="auto"/>
            <w:vAlign w:val="center"/>
          </w:tcPr>
          <w:p w:rsidR="00BF6AF0" w:rsidRPr="00D72A72" w:rsidRDefault="00BF6AF0" w:rsidP="00BF6AF0">
            <w:pPr>
              <w:widowControl w:val="0"/>
              <w:suppressAutoHyphens/>
              <w:spacing w:line="240" w:lineRule="atLeast"/>
              <w:ind w:right="-14"/>
              <w:jc w:val="center"/>
              <w:rPr>
                <w:sz w:val="22"/>
                <w:szCs w:val="22"/>
                <w:lang w:val="mn-MN"/>
              </w:rPr>
            </w:pPr>
            <w:r w:rsidRPr="00D72A72">
              <w:rPr>
                <w:sz w:val="22"/>
                <w:szCs w:val="22"/>
                <w:lang w:val="mn-MN"/>
              </w:rPr>
              <w:lastRenderedPageBreak/>
              <w:t>10</w:t>
            </w:r>
          </w:p>
        </w:tc>
        <w:tc>
          <w:tcPr>
            <w:tcW w:w="2749" w:type="pct"/>
            <w:shd w:val="clear" w:color="auto" w:fill="auto"/>
          </w:tcPr>
          <w:p w:rsidR="00BF6AF0" w:rsidRPr="00D72A72" w:rsidRDefault="005A472F" w:rsidP="00BF6AF0">
            <w:pPr>
              <w:widowControl w:val="0"/>
              <w:suppressAutoHyphens/>
              <w:spacing w:line="240" w:lineRule="atLeast"/>
              <w:ind w:right="-14"/>
              <w:rPr>
                <w:sz w:val="22"/>
                <w:szCs w:val="22"/>
                <w:lang w:val="mn-MN"/>
              </w:rPr>
            </w:pPr>
            <w:r w:rsidRPr="00D72A72">
              <w:rPr>
                <w:sz w:val="22"/>
                <w:szCs w:val="22"/>
                <w:lang w:val="mn-MN"/>
              </w:rPr>
              <w:t>Input tray -150 sheets</w:t>
            </w:r>
          </w:p>
        </w:tc>
        <w:tc>
          <w:tcPr>
            <w:tcW w:w="1967" w:type="pct"/>
            <w:vAlign w:val="center"/>
          </w:tcPr>
          <w:p w:rsidR="00BF6AF0" w:rsidRPr="00D72A72" w:rsidRDefault="00BF6AF0" w:rsidP="00BF6AF0">
            <w:pPr>
              <w:widowControl w:val="0"/>
              <w:suppressAutoHyphens/>
              <w:spacing w:line="240" w:lineRule="atLeast"/>
              <w:ind w:right="-14"/>
              <w:jc w:val="center"/>
              <w:rPr>
                <w:sz w:val="22"/>
                <w:szCs w:val="22"/>
                <w:lang w:val="mn-MN"/>
              </w:rPr>
            </w:pPr>
          </w:p>
        </w:tc>
      </w:tr>
      <w:tr w:rsidR="005A472F" w:rsidRPr="00D72A72" w:rsidTr="00E156A8">
        <w:tc>
          <w:tcPr>
            <w:tcW w:w="283" w:type="pct"/>
            <w:shd w:val="clear" w:color="auto" w:fill="auto"/>
            <w:vAlign w:val="center"/>
          </w:tcPr>
          <w:p w:rsidR="005A472F" w:rsidRPr="00D72A72" w:rsidRDefault="005A472F" w:rsidP="005A472F">
            <w:pPr>
              <w:widowControl w:val="0"/>
              <w:suppressAutoHyphens/>
              <w:spacing w:line="240" w:lineRule="atLeast"/>
              <w:ind w:right="-14"/>
              <w:jc w:val="center"/>
              <w:rPr>
                <w:sz w:val="22"/>
                <w:szCs w:val="22"/>
                <w:lang w:val="mn-MN"/>
              </w:rPr>
            </w:pPr>
            <w:r w:rsidRPr="00D72A72">
              <w:rPr>
                <w:sz w:val="22"/>
                <w:szCs w:val="22"/>
                <w:lang w:val="mn-MN"/>
              </w:rPr>
              <w:t>11</w:t>
            </w:r>
          </w:p>
        </w:tc>
        <w:tc>
          <w:tcPr>
            <w:tcW w:w="2749" w:type="pct"/>
            <w:shd w:val="clear" w:color="auto" w:fill="auto"/>
          </w:tcPr>
          <w:p w:rsidR="005A472F" w:rsidRPr="00D72A72" w:rsidRDefault="005A472F" w:rsidP="005A472F">
            <w:pPr>
              <w:widowControl w:val="0"/>
              <w:suppressAutoHyphens/>
              <w:spacing w:line="240" w:lineRule="atLeast"/>
              <w:ind w:right="-14"/>
              <w:rPr>
                <w:sz w:val="22"/>
                <w:szCs w:val="22"/>
                <w:lang w:val="mn-MN"/>
              </w:rPr>
            </w:pPr>
            <w:r w:rsidRPr="00D72A72">
              <w:rPr>
                <w:sz w:val="22"/>
                <w:szCs w:val="22"/>
                <w:lang w:val="mn-MN"/>
              </w:rPr>
              <w:t>Quick first print, ID card copy Single cartridge system</w:t>
            </w:r>
          </w:p>
        </w:tc>
        <w:tc>
          <w:tcPr>
            <w:tcW w:w="1967" w:type="pct"/>
            <w:vAlign w:val="center"/>
          </w:tcPr>
          <w:p w:rsidR="005A472F" w:rsidRPr="00D72A72" w:rsidRDefault="005A472F" w:rsidP="005A472F">
            <w:pPr>
              <w:widowControl w:val="0"/>
              <w:suppressAutoHyphens/>
              <w:spacing w:line="240" w:lineRule="atLeast"/>
              <w:ind w:right="-14"/>
              <w:jc w:val="center"/>
              <w:rPr>
                <w:sz w:val="22"/>
                <w:szCs w:val="22"/>
                <w:lang w:val="mn-MN"/>
              </w:rPr>
            </w:pPr>
          </w:p>
        </w:tc>
      </w:tr>
      <w:tr w:rsidR="005A472F" w:rsidRPr="00D72A72" w:rsidTr="00E156A8">
        <w:tc>
          <w:tcPr>
            <w:tcW w:w="283" w:type="pct"/>
            <w:shd w:val="clear" w:color="auto" w:fill="auto"/>
            <w:vAlign w:val="center"/>
          </w:tcPr>
          <w:p w:rsidR="005A472F" w:rsidRPr="00D72A72" w:rsidRDefault="005A472F" w:rsidP="005A472F">
            <w:pPr>
              <w:widowControl w:val="0"/>
              <w:suppressAutoHyphens/>
              <w:spacing w:line="240" w:lineRule="atLeast"/>
              <w:ind w:right="-14"/>
              <w:jc w:val="center"/>
              <w:rPr>
                <w:sz w:val="22"/>
                <w:szCs w:val="22"/>
                <w:lang w:val="mn-MN"/>
              </w:rPr>
            </w:pPr>
            <w:r w:rsidRPr="00D72A72">
              <w:rPr>
                <w:sz w:val="22"/>
                <w:szCs w:val="22"/>
                <w:lang w:val="mn-MN"/>
              </w:rPr>
              <w:t>12</w:t>
            </w:r>
          </w:p>
        </w:tc>
        <w:tc>
          <w:tcPr>
            <w:tcW w:w="2749" w:type="pct"/>
            <w:shd w:val="clear" w:color="auto" w:fill="auto"/>
          </w:tcPr>
          <w:p w:rsidR="005A472F" w:rsidRPr="00D72A72" w:rsidRDefault="005A472F" w:rsidP="005A472F">
            <w:pPr>
              <w:widowControl w:val="0"/>
              <w:suppressAutoHyphens/>
              <w:spacing w:line="240" w:lineRule="atLeast"/>
              <w:ind w:right="-14"/>
              <w:rPr>
                <w:sz w:val="22"/>
                <w:szCs w:val="22"/>
                <w:lang w:val="mn-MN"/>
              </w:rPr>
            </w:pPr>
            <w:r w:rsidRPr="00D72A72">
              <w:rPr>
                <w:sz w:val="22"/>
                <w:szCs w:val="22"/>
                <w:lang w:val="mn-MN"/>
              </w:rPr>
              <w:t>Operating support system Apple Mac OS X 10.4.9 - 10.6, MS Windows 7, MS Windows Vista, MS Windows XP</w:t>
            </w:r>
          </w:p>
        </w:tc>
        <w:tc>
          <w:tcPr>
            <w:tcW w:w="1967" w:type="pct"/>
            <w:vAlign w:val="center"/>
          </w:tcPr>
          <w:p w:rsidR="005A472F" w:rsidRPr="00D72A72" w:rsidRDefault="005A472F" w:rsidP="005A472F">
            <w:pPr>
              <w:widowControl w:val="0"/>
              <w:suppressAutoHyphens/>
              <w:spacing w:line="240" w:lineRule="atLeast"/>
              <w:ind w:right="-14"/>
              <w:jc w:val="center"/>
              <w:rPr>
                <w:sz w:val="22"/>
                <w:szCs w:val="22"/>
                <w:lang w:val="mn-MN"/>
              </w:rPr>
            </w:pPr>
          </w:p>
        </w:tc>
      </w:tr>
      <w:tr w:rsidR="005A472F" w:rsidRPr="00D72A72" w:rsidTr="00E156A8">
        <w:tc>
          <w:tcPr>
            <w:tcW w:w="283" w:type="pct"/>
            <w:shd w:val="clear" w:color="auto" w:fill="auto"/>
            <w:vAlign w:val="center"/>
          </w:tcPr>
          <w:p w:rsidR="005A472F" w:rsidRPr="00D72A72" w:rsidRDefault="005A472F" w:rsidP="005A472F">
            <w:pPr>
              <w:widowControl w:val="0"/>
              <w:suppressAutoHyphens/>
              <w:spacing w:line="240" w:lineRule="atLeast"/>
              <w:ind w:right="-14"/>
              <w:jc w:val="center"/>
              <w:rPr>
                <w:sz w:val="22"/>
                <w:szCs w:val="22"/>
                <w:lang w:val="mn-MN"/>
              </w:rPr>
            </w:pPr>
            <w:r w:rsidRPr="00D72A72">
              <w:rPr>
                <w:sz w:val="22"/>
                <w:szCs w:val="22"/>
                <w:lang w:val="mn-MN"/>
              </w:rPr>
              <w:t>13</w:t>
            </w:r>
          </w:p>
        </w:tc>
        <w:tc>
          <w:tcPr>
            <w:tcW w:w="2749" w:type="pct"/>
            <w:shd w:val="clear" w:color="auto" w:fill="auto"/>
          </w:tcPr>
          <w:p w:rsidR="005A472F" w:rsidRPr="00D72A72" w:rsidRDefault="005A472F" w:rsidP="005A472F">
            <w:pPr>
              <w:widowControl w:val="0"/>
              <w:suppressAutoHyphens/>
              <w:spacing w:line="240" w:lineRule="atLeast"/>
              <w:ind w:right="-14"/>
              <w:rPr>
                <w:sz w:val="22"/>
                <w:szCs w:val="22"/>
                <w:lang w:val="mn-MN"/>
              </w:rPr>
            </w:pPr>
            <w:r w:rsidRPr="00D72A72">
              <w:rPr>
                <w:sz w:val="22"/>
                <w:szCs w:val="22"/>
                <w:lang w:val="mn-MN"/>
              </w:rPr>
              <w:t>Warranty no less than 6 months</w:t>
            </w:r>
          </w:p>
        </w:tc>
        <w:tc>
          <w:tcPr>
            <w:tcW w:w="1967" w:type="pct"/>
            <w:vAlign w:val="center"/>
          </w:tcPr>
          <w:p w:rsidR="005A472F" w:rsidRPr="00D72A72" w:rsidRDefault="005A472F" w:rsidP="005A472F">
            <w:pPr>
              <w:widowControl w:val="0"/>
              <w:suppressAutoHyphens/>
              <w:spacing w:line="240" w:lineRule="atLeast"/>
              <w:ind w:right="-14"/>
              <w:jc w:val="center"/>
              <w:rPr>
                <w:sz w:val="22"/>
                <w:szCs w:val="22"/>
                <w:lang w:val="mn-MN"/>
              </w:rPr>
            </w:pPr>
          </w:p>
        </w:tc>
      </w:tr>
    </w:tbl>
    <w:p w:rsidR="00BF6AF0" w:rsidRPr="00D72A72" w:rsidRDefault="00BF6AF0" w:rsidP="00BF6AF0">
      <w:pPr>
        <w:widowControl w:val="0"/>
        <w:suppressAutoHyphens/>
        <w:spacing w:line="240" w:lineRule="atLeast"/>
        <w:ind w:right="-14"/>
        <w:jc w:val="both"/>
        <w:rPr>
          <w:b/>
          <w:lang w:val="mn-MN"/>
        </w:rPr>
      </w:pPr>
    </w:p>
    <w:p w:rsidR="00BF6AF0" w:rsidRPr="00D72A72" w:rsidRDefault="00BF6AF0" w:rsidP="00BF6AF0">
      <w:pPr>
        <w:spacing w:line="240" w:lineRule="atLeast"/>
        <w:rPr>
          <w:b/>
          <w:color w:val="FF0000"/>
          <w:lang w:val="mn-MN"/>
        </w:rPr>
      </w:pPr>
      <w:r w:rsidRPr="00D72A72">
        <w:rPr>
          <w:b/>
          <w:color w:val="FF0000"/>
          <w:lang w:val="mn-MN"/>
        </w:rPr>
        <w:t xml:space="preserve">ITEM 4: </w:t>
      </w:r>
      <w:r w:rsidR="005A472F" w:rsidRPr="00D72A72">
        <w:rPr>
          <w:b/>
          <w:color w:val="FF0000"/>
          <w:lang w:val="mn-MN"/>
        </w:rPr>
        <w:t xml:space="preserve">Printer –Multi Functional Copier Canon </w:t>
      </w:r>
      <w:r w:rsidRPr="00D72A72">
        <w:rPr>
          <w:b/>
          <w:color w:val="FF0000"/>
          <w:lang w:val="mn-MN"/>
        </w:rPr>
        <w:t>(1 piece):</w:t>
      </w:r>
    </w:p>
    <w:tbl>
      <w:tblPr>
        <w:tblStyle w:val="TableGrid"/>
        <w:tblW w:w="0" w:type="auto"/>
        <w:tblLook w:val="04A0" w:firstRow="1" w:lastRow="0" w:firstColumn="1" w:lastColumn="0" w:noHBand="0" w:noVBand="1"/>
      </w:tblPr>
      <w:tblGrid>
        <w:gridCol w:w="562"/>
        <w:gridCol w:w="5668"/>
        <w:gridCol w:w="3115"/>
      </w:tblGrid>
      <w:tr w:rsidR="00BF6AF0" w:rsidRPr="00D72A72" w:rsidTr="00BF6AF0">
        <w:tc>
          <w:tcPr>
            <w:tcW w:w="562" w:type="dxa"/>
            <w:vAlign w:val="center"/>
          </w:tcPr>
          <w:p w:rsidR="00BF6AF0" w:rsidRPr="00D72A72" w:rsidRDefault="00BF6AF0" w:rsidP="00BF6AF0">
            <w:pPr>
              <w:spacing w:line="240" w:lineRule="atLeast"/>
              <w:rPr>
                <w:sz w:val="22"/>
                <w:szCs w:val="22"/>
                <w:lang w:val="mn-MN"/>
              </w:rPr>
            </w:pPr>
            <w:r w:rsidRPr="00D72A72">
              <w:rPr>
                <w:b/>
                <w:sz w:val="22"/>
                <w:szCs w:val="22"/>
                <w:lang w:val="mn-MN"/>
              </w:rPr>
              <w:t>№</w:t>
            </w:r>
          </w:p>
        </w:tc>
        <w:tc>
          <w:tcPr>
            <w:tcW w:w="5668" w:type="dxa"/>
            <w:vAlign w:val="center"/>
          </w:tcPr>
          <w:p w:rsidR="00BF6AF0" w:rsidRPr="00D72A72" w:rsidRDefault="00BF6AF0" w:rsidP="00BF6AF0">
            <w:pPr>
              <w:spacing w:line="240" w:lineRule="atLeast"/>
              <w:rPr>
                <w:sz w:val="22"/>
                <w:szCs w:val="22"/>
                <w:lang w:val="mn-MN"/>
              </w:rPr>
            </w:pPr>
            <w:r w:rsidRPr="00D72A72">
              <w:rPr>
                <w:b/>
                <w:sz w:val="22"/>
                <w:szCs w:val="22"/>
                <w:lang w:val="mn-MN"/>
              </w:rPr>
              <w:t>Technical requirements</w:t>
            </w:r>
          </w:p>
        </w:tc>
        <w:tc>
          <w:tcPr>
            <w:tcW w:w="3115" w:type="dxa"/>
            <w:vAlign w:val="center"/>
          </w:tcPr>
          <w:p w:rsidR="00BF6AF0" w:rsidRPr="00D72A72" w:rsidRDefault="00BF6AF0" w:rsidP="00BF6AF0">
            <w:pPr>
              <w:spacing w:line="240" w:lineRule="atLeast"/>
              <w:rPr>
                <w:sz w:val="22"/>
                <w:szCs w:val="22"/>
                <w:lang w:val="mn-MN"/>
              </w:rPr>
            </w:pPr>
            <w:r w:rsidRPr="00D72A72">
              <w:rPr>
                <w:b/>
                <w:sz w:val="22"/>
                <w:szCs w:val="22"/>
                <w:lang w:val="mn-MN"/>
              </w:rPr>
              <w:t>Offered Goods’ technical specifications</w:t>
            </w: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1</w:t>
            </w: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A4 Monochrome Multifunctional Device (Reader / Printer Desktop)</w:t>
            </w:r>
          </w:p>
        </w:tc>
        <w:tc>
          <w:tcPr>
            <w:tcW w:w="3115" w:type="dxa"/>
            <w:tcBorders>
              <w:top w:val="single" w:sz="4" w:space="0" w:color="auto"/>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2</w:t>
            </w:r>
          </w:p>
        </w:tc>
        <w:tc>
          <w:tcPr>
            <w:tcW w:w="5668" w:type="dxa"/>
            <w:tcBorders>
              <w:top w:val="nil"/>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A4: 20ppm A3: 10ppm</w:t>
            </w:r>
          </w:p>
        </w:tc>
        <w:tc>
          <w:tcPr>
            <w:tcW w:w="3115" w:type="dxa"/>
            <w:tcBorders>
              <w:top w:val="nil"/>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3</w:t>
            </w:r>
          </w:p>
        </w:tc>
        <w:tc>
          <w:tcPr>
            <w:tcW w:w="5668" w:type="dxa"/>
            <w:tcBorders>
              <w:top w:val="nil"/>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Warm-Up Time 13 secs</w:t>
            </w:r>
          </w:p>
        </w:tc>
        <w:tc>
          <w:tcPr>
            <w:tcW w:w="3115" w:type="dxa"/>
            <w:tcBorders>
              <w:top w:val="nil"/>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4</w:t>
            </w:r>
          </w:p>
        </w:tc>
        <w:tc>
          <w:tcPr>
            <w:tcW w:w="5668" w:type="dxa"/>
            <w:tcBorders>
              <w:top w:val="nil"/>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Memory 128MB</w:t>
            </w:r>
          </w:p>
        </w:tc>
        <w:tc>
          <w:tcPr>
            <w:tcW w:w="3115" w:type="dxa"/>
            <w:tcBorders>
              <w:top w:val="nil"/>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5</w:t>
            </w:r>
          </w:p>
        </w:tc>
        <w:tc>
          <w:tcPr>
            <w:tcW w:w="5668" w:type="dxa"/>
            <w:tcBorders>
              <w:top w:val="nil"/>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Dimensions 622 x 589 x 502mm (with platen cover)</w:t>
            </w:r>
          </w:p>
        </w:tc>
        <w:tc>
          <w:tcPr>
            <w:tcW w:w="3115" w:type="dxa"/>
            <w:tcBorders>
              <w:top w:val="nil"/>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6</w:t>
            </w:r>
          </w:p>
        </w:tc>
        <w:tc>
          <w:tcPr>
            <w:tcW w:w="5668" w:type="dxa"/>
            <w:tcBorders>
              <w:top w:val="nil"/>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921 x 589mm (when multipurpose tray is extended)</w:t>
            </w:r>
          </w:p>
        </w:tc>
        <w:tc>
          <w:tcPr>
            <w:tcW w:w="3115" w:type="dxa"/>
            <w:tcBorders>
              <w:top w:val="nil"/>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7</w:t>
            </w:r>
          </w:p>
        </w:tc>
        <w:tc>
          <w:tcPr>
            <w:tcW w:w="5668" w:type="dxa"/>
            <w:tcBorders>
              <w:top w:val="nil"/>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Power supply 220 – 240V AC, 50 / 60 Hz, 2.7A</w:t>
            </w:r>
          </w:p>
        </w:tc>
        <w:tc>
          <w:tcPr>
            <w:tcW w:w="3115" w:type="dxa"/>
            <w:tcBorders>
              <w:top w:val="nil"/>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8</w:t>
            </w:r>
          </w:p>
        </w:tc>
        <w:tc>
          <w:tcPr>
            <w:tcW w:w="5668" w:type="dxa"/>
            <w:tcBorders>
              <w:top w:val="nil"/>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Print OS Compatibility Windows 10 / 8.1 / 8 / 7 / Vista / XP, Windows Server 2003 / Server 2003 R2 / Server 2008, Mac OS X 10.6.X or later</w:t>
            </w:r>
          </w:p>
        </w:tc>
        <w:tc>
          <w:tcPr>
            <w:tcW w:w="3115" w:type="dxa"/>
            <w:tcBorders>
              <w:top w:val="nil"/>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9</w:t>
            </w:r>
          </w:p>
        </w:tc>
        <w:tc>
          <w:tcPr>
            <w:tcW w:w="5668" w:type="dxa"/>
            <w:tcBorders>
              <w:top w:val="nil"/>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Copy resolution 600 x 600dpi</w:t>
            </w:r>
          </w:p>
        </w:tc>
        <w:tc>
          <w:tcPr>
            <w:tcW w:w="3115" w:type="dxa"/>
            <w:tcBorders>
              <w:top w:val="nil"/>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10</w:t>
            </w:r>
          </w:p>
        </w:tc>
        <w:tc>
          <w:tcPr>
            <w:tcW w:w="5668" w:type="dxa"/>
            <w:tcBorders>
              <w:top w:val="nil"/>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Full-color scan MF Toolbox, application compatible with TWAIN / WIA</w:t>
            </w:r>
          </w:p>
        </w:tc>
        <w:tc>
          <w:tcPr>
            <w:tcW w:w="3115" w:type="dxa"/>
            <w:tcBorders>
              <w:top w:val="nil"/>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11</w:t>
            </w:r>
          </w:p>
        </w:tc>
        <w:tc>
          <w:tcPr>
            <w:tcW w:w="5668" w:type="dxa"/>
            <w:tcBorders>
              <w:top w:val="nil"/>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Dimensions (WxDxH) 565 x 520.5 x 126mm</w:t>
            </w:r>
          </w:p>
        </w:tc>
        <w:tc>
          <w:tcPr>
            <w:tcW w:w="3115" w:type="dxa"/>
            <w:tcBorders>
              <w:top w:val="nil"/>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r w:rsidR="00BF6AF0" w:rsidRPr="00D72A72" w:rsidTr="00BF6AF0">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12</w:t>
            </w:r>
          </w:p>
        </w:tc>
        <w:tc>
          <w:tcPr>
            <w:tcW w:w="5668" w:type="dxa"/>
            <w:tcBorders>
              <w:top w:val="nil"/>
              <w:left w:val="single" w:sz="4" w:space="0" w:color="auto"/>
              <w:bottom w:val="single" w:sz="4" w:space="0" w:color="auto"/>
              <w:right w:val="single" w:sz="4" w:space="0" w:color="auto"/>
            </w:tcBorders>
            <w:shd w:val="clear" w:color="auto" w:fill="auto"/>
          </w:tcPr>
          <w:p w:rsidR="00BF6AF0" w:rsidRPr="00D72A72" w:rsidRDefault="005A472F" w:rsidP="00BF6AF0">
            <w:pPr>
              <w:spacing w:line="240" w:lineRule="atLeast"/>
              <w:rPr>
                <w:sz w:val="22"/>
                <w:szCs w:val="22"/>
                <w:lang w:val="mn-MN"/>
              </w:rPr>
            </w:pPr>
            <w:r w:rsidRPr="00D72A72">
              <w:rPr>
                <w:sz w:val="22"/>
                <w:szCs w:val="22"/>
                <w:lang w:val="mn-MN"/>
              </w:rPr>
              <w:t>Warranty no less than 6 months</w:t>
            </w:r>
          </w:p>
        </w:tc>
        <w:tc>
          <w:tcPr>
            <w:tcW w:w="3115" w:type="dxa"/>
            <w:tcBorders>
              <w:top w:val="nil"/>
              <w:left w:val="nil"/>
              <w:bottom w:val="single" w:sz="4" w:space="0" w:color="auto"/>
              <w:right w:val="single" w:sz="4" w:space="0" w:color="auto"/>
            </w:tcBorders>
            <w:shd w:val="clear" w:color="auto" w:fill="auto"/>
          </w:tcPr>
          <w:p w:rsidR="00BF6AF0" w:rsidRPr="00D72A72" w:rsidRDefault="00BF6AF0" w:rsidP="00BF6AF0">
            <w:pPr>
              <w:spacing w:line="240" w:lineRule="atLeast"/>
              <w:rPr>
                <w:sz w:val="22"/>
                <w:szCs w:val="22"/>
                <w:lang w:val="mn-MN"/>
              </w:rPr>
            </w:pPr>
          </w:p>
        </w:tc>
      </w:tr>
    </w:tbl>
    <w:p w:rsidR="00BF6AF0" w:rsidRPr="00D72A72" w:rsidRDefault="00BF6AF0" w:rsidP="00BF6AF0">
      <w:pPr>
        <w:spacing w:line="240" w:lineRule="atLeast"/>
        <w:rPr>
          <w:color w:val="FF0000"/>
          <w:lang w:val="mn-MN"/>
        </w:rPr>
      </w:pPr>
    </w:p>
    <w:p w:rsidR="00BF6AF0" w:rsidRPr="00D72A72" w:rsidRDefault="00BF6AF0" w:rsidP="00BF6AF0">
      <w:pPr>
        <w:spacing w:line="240" w:lineRule="atLeast"/>
        <w:rPr>
          <w:b/>
          <w:color w:val="FF0000"/>
          <w:lang w:val="mn-MN"/>
        </w:rPr>
      </w:pPr>
      <w:r w:rsidRPr="00D72A72">
        <w:rPr>
          <w:b/>
          <w:color w:val="FF0000"/>
          <w:lang w:val="mn-MN"/>
        </w:rPr>
        <w:t xml:space="preserve">ITEM 5: </w:t>
      </w:r>
      <w:r w:rsidR="005A472F" w:rsidRPr="00D72A72">
        <w:rPr>
          <w:b/>
          <w:color w:val="FF0000"/>
          <w:lang w:val="mn-MN"/>
        </w:rPr>
        <w:t>IP phone</w:t>
      </w:r>
      <w:r w:rsidRPr="00D72A72">
        <w:rPr>
          <w:b/>
          <w:color w:val="FF0000"/>
          <w:lang w:val="mn-MN"/>
        </w:rPr>
        <w:t xml:space="preserve"> (1 piece)</w:t>
      </w:r>
    </w:p>
    <w:tbl>
      <w:tblPr>
        <w:tblStyle w:val="TableGrid"/>
        <w:tblW w:w="0" w:type="auto"/>
        <w:tblLook w:val="04A0" w:firstRow="1" w:lastRow="0" w:firstColumn="1" w:lastColumn="0" w:noHBand="0" w:noVBand="1"/>
      </w:tblPr>
      <w:tblGrid>
        <w:gridCol w:w="562"/>
        <w:gridCol w:w="5643"/>
        <w:gridCol w:w="3140"/>
      </w:tblGrid>
      <w:tr w:rsidR="00BF6AF0" w:rsidRPr="00D72A72" w:rsidTr="006C683A">
        <w:tc>
          <w:tcPr>
            <w:tcW w:w="562" w:type="dxa"/>
            <w:vAlign w:val="center"/>
          </w:tcPr>
          <w:p w:rsidR="00BF6AF0" w:rsidRPr="00D72A72" w:rsidRDefault="00BF6AF0" w:rsidP="00BF6AF0">
            <w:pPr>
              <w:spacing w:line="240" w:lineRule="atLeast"/>
              <w:jc w:val="center"/>
              <w:rPr>
                <w:sz w:val="22"/>
                <w:szCs w:val="22"/>
                <w:lang w:val="mn-MN"/>
              </w:rPr>
            </w:pPr>
            <w:r w:rsidRPr="00D72A72">
              <w:rPr>
                <w:b/>
                <w:sz w:val="22"/>
                <w:szCs w:val="22"/>
                <w:lang w:val="mn-MN"/>
              </w:rPr>
              <w:t>№</w:t>
            </w:r>
          </w:p>
        </w:tc>
        <w:tc>
          <w:tcPr>
            <w:tcW w:w="5643" w:type="dxa"/>
            <w:vAlign w:val="center"/>
          </w:tcPr>
          <w:p w:rsidR="00BF6AF0" w:rsidRPr="00D72A72" w:rsidRDefault="00BF6AF0" w:rsidP="00BF6AF0">
            <w:pPr>
              <w:spacing w:line="240" w:lineRule="atLeast"/>
              <w:rPr>
                <w:sz w:val="22"/>
                <w:szCs w:val="22"/>
                <w:lang w:val="mn-MN"/>
              </w:rPr>
            </w:pPr>
            <w:r w:rsidRPr="00D72A72">
              <w:rPr>
                <w:b/>
                <w:sz w:val="22"/>
                <w:szCs w:val="22"/>
                <w:lang w:val="mn-MN"/>
              </w:rPr>
              <w:t>Technical requirements</w:t>
            </w:r>
          </w:p>
        </w:tc>
        <w:tc>
          <w:tcPr>
            <w:tcW w:w="3140" w:type="dxa"/>
            <w:vAlign w:val="center"/>
          </w:tcPr>
          <w:p w:rsidR="00BF6AF0" w:rsidRPr="00D72A72" w:rsidRDefault="00BF6AF0" w:rsidP="00BF6AF0">
            <w:pPr>
              <w:spacing w:line="240" w:lineRule="atLeast"/>
              <w:rPr>
                <w:sz w:val="22"/>
                <w:szCs w:val="22"/>
                <w:lang w:val="mn-MN"/>
              </w:rPr>
            </w:pPr>
            <w:r w:rsidRPr="00D72A72">
              <w:rPr>
                <w:b/>
                <w:sz w:val="22"/>
                <w:szCs w:val="22"/>
                <w:lang w:val="mn-MN"/>
              </w:rPr>
              <w:t>Offered Goods’ technical specifications</w:t>
            </w:r>
          </w:p>
        </w:tc>
      </w:tr>
      <w:tr w:rsidR="00BF6AF0" w:rsidRPr="00D72A72" w:rsidTr="006C683A">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1</w:t>
            </w:r>
          </w:p>
        </w:tc>
        <w:tc>
          <w:tcPr>
            <w:tcW w:w="5643" w:type="dxa"/>
          </w:tcPr>
          <w:p w:rsidR="00BF6AF0" w:rsidRPr="00D72A72" w:rsidRDefault="005A472F" w:rsidP="00BF6AF0">
            <w:pPr>
              <w:spacing w:line="240" w:lineRule="atLeast"/>
              <w:rPr>
                <w:sz w:val="22"/>
                <w:szCs w:val="22"/>
                <w:lang w:val="mn-MN"/>
              </w:rPr>
            </w:pPr>
            <w:r w:rsidRPr="00D72A72">
              <w:rPr>
                <w:sz w:val="22"/>
                <w:szCs w:val="22"/>
                <w:shd w:val="clear" w:color="auto" w:fill="FFFFFF"/>
                <w:lang w:val="mn-MN"/>
              </w:rPr>
              <w:t>Grand stream GXP2160 Enterprise IP Phone</w:t>
            </w:r>
          </w:p>
        </w:tc>
        <w:tc>
          <w:tcPr>
            <w:tcW w:w="3140" w:type="dxa"/>
          </w:tcPr>
          <w:p w:rsidR="00BF6AF0" w:rsidRPr="00D72A72" w:rsidRDefault="00BF6AF0" w:rsidP="00BF6AF0">
            <w:pPr>
              <w:spacing w:line="240" w:lineRule="atLeast"/>
              <w:rPr>
                <w:sz w:val="22"/>
                <w:szCs w:val="22"/>
                <w:lang w:val="mn-MN"/>
              </w:rPr>
            </w:pPr>
          </w:p>
        </w:tc>
      </w:tr>
      <w:tr w:rsidR="00BF6AF0" w:rsidRPr="00D72A72" w:rsidTr="006C683A">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2</w:t>
            </w:r>
          </w:p>
        </w:tc>
        <w:tc>
          <w:tcPr>
            <w:tcW w:w="5643" w:type="dxa"/>
          </w:tcPr>
          <w:p w:rsidR="00BF6AF0" w:rsidRPr="00D72A72" w:rsidRDefault="005A472F" w:rsidP="00BF6AF0">
            <w:pPr>
              <w:pStyle w:val="NormalWeb"/>
              <w:spacing w:before="0" w:beforeAutospacing="0" w:after="0" w:afterAutospacing="0" w:line="240" w:lineRule="atLeast"/>
              <w:rPr>
                <w:sz w:val="22"/>
                <w:szCs w:val="22"/>
                <w:lang w:val="mn-MN"/>
              </w:rPr>
            </w:pPr>
            <w:r w:rsidRPr="00D72A72">
              <w:rPr>
                <w:sz w:val="22"/>
                <w:szCs w:val="22"/>
                <w:lang w:val="mn-MN"/>
              </w:rPr>
              <w:t>6 lines up to 6 sip accounts, 6 dual colored  line keys</w:t>
            </w:r>
          </w:p>
        </w:tc>
        <w:tc>
          <w:tcPr>
            <w:tcW w:w="3140" w:type="dxa"/>
          </w:tcPr>
          <w:p w:rsidR="00BF6AF0" w:rsidRPr="00D72A72" w:rsidRDefault="00BF6AF0" w:rsidP="00BF6AF0">
            <w:pPr>
              <w:spacing w:line="240" w:lineRule="atLeast"/>
              <w:rPr>
                <w:sz w:val="22"/>
                <w:szCs w:val="22"/>
                <w:lang w:val="mn-MN"/>
              </w:rPr>
            </w:pPr>
          </w:p>
        </w:tc>
      </w:tr>
      <w:tr w:rsidR="00BF6AF0" w:rsidRPr="00D72A72" w:rsidTr="006C683A">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3</w:t>
            </w:r>
          </w:p>
        </w:tc>
        <w:tc>
          <w:tcPr>
            <w:tcW w:w="5643" w:type="dxa"/>
          </w:tcPr>
          <w:p w:rsidR="00BF6AF0" w:rsidRPr="00D72A72" w:rsidRDefault="005A472F" w:rsidP="00BF6AF0">
            <w:pPr>
              <w:spacing w:line="240" w:lineRule="atLeast"/>
              <w:rPr>
                <w:sz w:val="22"/>
                <w:szCs w:val="22"/>
                <w:lang w:val="mn-MN"/>
              </w:rPr>
            </w:pPr>
            <w:r w:rsidRPr="00D72A72">
              <w:rPr>
                <w:sz w:val="22"/>
                <w:szCs w:val="22"/>
                <w:shd w:val="clear" w:color="auto" w:fill="FFFFFF"/>
                <w:lang w:val="mn-MN"/>
              </w:rPr>
              <w:t xml:space="preserve">Dual-switched auto sensing 10/100/1000 mbps network ports  </w:t>
            </w:r>
          </w:p>
        </w:tc>
        <w:tc>
          <w:tcPr>
            <w:tcW w:w="3140" w:type="dxa"/>
          </w:tcPr>
          <w:p w:rsidR="00BF6AF0" w:rsidRPr="00D72A72" w:rsidRDefault="00BF6AF0" w:rsidP="00BF6AF0">
            <w:pPr>
              <w:spacing w:line="240" w:lineRule="atLeast"/>
              <w:rPr>
                <w:sz w:val="22"/>
                <w:szCs w:val="22"/>
                <w:lang w:val="mn-MN"/>
              </w:rPr>
            </w:pPr>
          </w:p>
        </w:tc>
      </w:tr>
      <w:tr w:rsidR="00BF6AF0" w:rsidRPr="00D72A72" w:rsidTr="006C683A">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4</w:t>
            </w:r>
          </w:p>
        </w:tc>
        <w:tc>
          <w:tcPr>
            <w:tcW w:w="5643" w:type="dxa"/>
          </w:tcPr>
          <w:p w:rsidR="00BF6AF0" w:rsidRPr="00D72A72" w:rsidRDefault="005A472F" w:rsidP="00BF6AF0">
            <w:pPr>
              <w:spacing w:line="240" w:lineRule="atLeast"/>
              <w:rPr>
                <w:sz w:val="22"/>
                <w:szCs w:val="22"/>
                <w:lang w:val="mn-MN"/>
              </w:rPr>
            </w:pPr>
            <w:r w:rsidRPr="00D72A72">
              <w:rPr>
                <w:sz w:val="22"/>
                <w:szCs w:val="22"/>
                <w:shd w:val="clear" w:color="auto" w:fill="FFFFFF"/>
                <w:lang w:val="mn-MN"/>
              </w:rPr>
              <w:t>24 dual colored and programmable BLF / speed dual keys</w:t>
            </w:r>
          </w:p>
        </w:tc>
        <w:tc>
          <w:tcPr>
            <w:tcW w:w="3140" w:type="dxa"/>
          </w:tcPr>
          <w:p w:rsidR="00BF6AF0" w:rsidRPr="00D72A72" w:rsidRDefault="00BF6AF0" w:rsidP="00BF6AF0">
            <w:pPr>
              <w:spacing w:line="240" w:lineRule="atLeast"/>
              <w:rPr>
                <w:sz w:val="22"/>
                <w:szCs w:val="22"/>
                <w:lang w:val="mn-MN"/>
              </w:rPr>
            </w:pPr>
          </w:p>
        </w:tc>
      </w:tr>
      <w:tr w:rsidR="00BF6AF0" w:rsidRPr="00D72A72" w:rsidTr="006C683A">
        <w:tc>
          <w:tcPr>
            <w:tcW w:w="562" w:type="dxa"/>
          </w:tcPr>
          <w:p w:rsidR="00BF6AF0" w:rsidRPr="00D72A72" w:rsidRDefault="00BF6AF0" w:rsidP="00BF6AF0">
            <w:pPr>
              <w:spacing w:line="240" w:lineRule="atLeast"/>
              <w:jc w:val="center"/>
              <w:rPr>
                <w:sz w:val="22"/>
                <w:szCs w:val="22"/>
                <w:lang w:val="mn-MN"/>
              </w:rPr>
            </w:pPr>
            <w:r w:rsidRPr="00D72A72">
              <w:rPr>
                <w:sz w:val="22"/>
                <w:szCs w:val="22"/>
                <w:lang w:val="mn-MN"/>
              </w:rPr>
              <w:t>5</w:t>
            </w:r>
          </w:p>
        </w:tc>
        <w:tc>
          <w:tcPr>
            <w:tcW w:w="5643" w:type="dxa"/>
          </w:tcPr>
          <w:p w:rsidR="00BF6AF0" w:rsidRPr="00D72A72" w:rsidRDefault="005A472F" w:rsidP="00BF6AF0">
            <w:pPr>
              <w:spacing w:line="240" w:lineRule="atLeast"/>
              <w:rPr>
                <w:sz w:val="22"/>
                <w:szCs w:val="22"/>
                <w:lang w:val="mn-MN"/>
              </w:rPr>
            </w:pPr>
            <w:r w:rsidRPr="00D72A72">
              <w:rPr>
                <w:sz w:val="22"/>
                <w:szCs w:val="22"/>
                <w:shd w:val="clear" w:color="auto" w:fill="FFFFFF"/>
                <w:lang w:val="mn-MN"/>
              </w:rPr>
              <w:t>Built-in Bluetooth for syncing  headsets</w:t>
            </w:r>
          </w:p>
        </w:tc>
        <w:tc>
          <w:tcPr>
            <w:tcW w:w="3140" w:type="dxa"/>
          </w:tcPr>
          <w:p w:rsidR="00BF6AF0" w:rsidRPr="00D72A72" w:rsidRDefault="00BF6AF0" w:rsidP="00BF6AF0">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6</w:t>
            </w:r>
          </w:p>
        </w:tc>
        <w:tc>
          <w:tcPr>
            <w:tcW w:w="5643" w:type="dxa"/>
          </w:tcPr>
          <w:p w:rsidR="006C683A" w:rsidRPr="00D72A72" w:rsidRDefault="006C683A" w:rsidP="006C683A">
            <w:pPr>
              <w:spacing w:line="240" w:lineRule="atLeast"/>
              <w:rPr>
                <w:sz w:val="22"/>
                <w:szCs w:val="22"/>
                <w:shd w:val="clear" w:color="auto" w:fill="FFFFFF"/>
                <w:lang w:val="mn-MN"/>
              </w:rPr>
            </w:pPr>
            <w:r w:rsidRPr="00D72A72">
              <w:rPr>
                <w:sz w:val="22"/>
                <w:szCs w:val="22"/>
                <w:shd w:val="clear" w:color="auto" w:fill="FFFFFF"/>
                <w:lang w:val="mn-MN"/>
              </w:rPr>
              <w:t>HD audio to maximize audio quality</w:t>
            </w:r>
          </w:p>
        </w:tc>
        <w:tc>
          <w:tcPr>
            <w:tcW w:w="3140" w:type="dxa"/>
          </w:tcPr>
          <w:p w:rsidR="006C683A" w:rsidRPr="00D72A72" w:rsidRDefault="006C683A" w:rsidP="006C683A">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7</w:t>
            </w:r>
          </w:p>
        </w:tc>
        <w:tc>
          <w:tcPr>
            <w:tcW w:w="5643" w:type="dxa"/>
          </w:tcPr>
          <w:p w:rsidR="006C683A" w:rsidRPr="00D72A72" w:rsidRDefault="006C683A" w:rsidP="006C683A">
            <w:pPr>
              <w:pStyle w:val="NormalWeb"/>
              <w:shd w:val="clear" w:color="auto" w:fill="FFFFFF"/>
              <w:spacing w:before="0" w:beforeAutospacing="0" w:after="0" w:afterAutospacing="0" w:line="240" w:lineRule="atLeast"/>
              <w:rPr>
                <w:sz w:val="22"/>
                <w:szCs w:val="22"/>
                <w:lang w:val="mn-MN"/>
              </w:rPr>
            </w:pPr>
            <w:r w:rsidRPr="00D72A72">
              <w:rPr>
                <w:sz w:val="22"/>
                <w:szCs w:val="22"/>
                <w:lang w:val="mn-MN"/>
              </w:rPr>
              <w:t>Built-in PoE to power the device</w:t>
            </w:r>
          </w:p>
        </w:tc>
        <w:tc>
          <w:tcPr>
            <w:tcW w:w="3140" w:type="dxa"/>
          </w:tcPr>
          <w:p w:rsidR="006C683A" w:rsidRPr="00D72A72" w:rsidRDefault="006C683A" w:rsidP="006C683A">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8</w:t>
            </w:r>
          </w:p>
        </w:tc>
        <w:tc>
          <w:tcPr>
            <w:tcW w:w="5643" w:type="dxa"/>
          </w:tcPr>
          <w:p w:rsidR="006C683A" w:rsidRPr="00D72A72" w:rsidRDefault="006C683A" w:rsidP="006C683A">
            <w:pPr>
              <w:shd w:val="clear" w:color="auto" w:fill="FFFFFF"/>
              <w:spacing w:line="240" w:lineRule="atLeast"/>
              <w:rPr>
                <w:sz w:val="22"/>
                <w:szCs w:val="22"/>
                <w:lang w:val="mn-MN"/>
              </w:rPr>
            </w:pPr>
            <w:r w:rsidRPr="00D72A72">
              <w:rPr>
                <w:sz w:val="22"/>
                <w:szCs w:val="22"/>
                <w:lang w:val="mn-MN"/>
              </w:rPr>
              <w:t>Support EHS</w:t>
            </w:r>
          </w:p>
        </w:tc>
        <w:tc>
          <w:tcPr>
            <w:tcW w:w="3140" w:type="dxa"/>
          </w:tcPr>
          <w:p w:rsidR="006C683A" w:rsidRPr="00D72A72" w:rsidRDefault="006C683A" w:rsidP="006C683A">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9</w:t>
            </w:r>
          </w:p>
        </w:tc>
        <w:tc>
          <w:tcPr>
            <w:tcW w:w="5643" w:type="dxa"/>
          </w:tcPr>
          <w:p w:rsidR="006C683A" w:rsidRPr="00D72A72" w:rsidRDefault="006C683A" w:rsidP="006C683A">
            <w:pPr>
              <w:spacing w:line="240" w:lineRule="atLeast"/>
              <w:rPr>
                <w:sz w:val="22"/>
                <w:szCs w:val="22"/>
                <w:lang w:val="mn-MN"/>
              </w:rPr>
            </w:pPr>
            <w:r w:rsidRPr="00D72A72">
              <w:rPr>
                <w:sz w:val="22"/>
                <w:szCs w:val="22"/>
                <w:shd w:val="clear" w:color="auto" w:fill="FFFFFF"/>
                <w:lang w:val="mn-MN"/>
              </w:rPr>
              <w:t>Automated provisioning using TR-069 or AES encrypted XML configuration file</w:t>
            </w:r>
          </w:p>
        </w:tc>
        <w:tc>
          <w:tcPr>
            <w:tcW w:w="3140" w:type="dxa"/>
          </w:tcPr>
          <w:p w:rsidR="006C683A" w:rsidRPr="00D72A72" w:rsidRDefault="006C683A" w:rsidP="006C683A">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10</w:t>
            </w:r>
          </w:p>
        </w:tc>
        <w:tc>
          <w:tcPr>
            <w:tcW w:w="5643" w:type="dxa"/>
          </w:tcPr>
          <w:p w:rsidR="006C683A" w:rsidRPr="00D72A72" w:rsidRDefault="006C683A" w:rsidP="006C683A">
            <w:pPr>
              <w:spacing w:line="240" w:lineRule="atLeast"/>
              <w:rPr>
                <w:sz w:val="22"/>
                <w:szCs w:val="22"/>
                <w:lang w:val="mn-MN"/>
              </w:rPr>
            </w:pPr>
            <w:r w:rsidRPr="00D72A72">
              <w:rPr>
                <w:sz w:val="22"/>
                <w:szCs w:val="22"/>
                <w:shd w:val="clear" w:color="auto" w:fill="FFFFFF"/>
                <w:lang w:val="mn-MN"/>
              </w:rPr>
              <w:t>Built-in USB ports for importing</w:t>
            </w:r>
          </w:p>
        </w:tc>
        <w:tc>
          <w:tcPr>
            <w:tcW w:w="3140" w:type="dxa"/>
          </w:tcPr>
          <w:p w:rsidR="006C683A" w:rsidRPr="00D72A72" w:rsidRDefault="006C683A" w:rsidP="006C683A">
            <w:pPr>
              <w:spacing w:line="240" w:lineRule="atLeast"/>
              <w:rPr>
                <w:sz w:val="22"/>
                <w:szCs w:val="22"/>
                <w:lang w:val="mn-MN"/>
              </w:rPr>
            </w:pPr>
          </w:p>
        </w:tc>
      </w:tr>
    </w:tbl>
    <w:p w:rsidR="00BF6AF0" w:rsidRPr="00D72A72" w:rsidRDefault="00BF6AF0" w:rsidP="00BF6AF0">
      <w:pPr>
        <w:spacing w:line="240" w:lineRule="atLeast"/>
        <w:rPr>
          <w:lang w:val="mn-MN"/>
        </w:rPr>
      </w:pPr>
    </w:p>
    <w:p w:rsidR="00BF6AF0" w:rsidRPr="00D72A72" w:rsidRDefault="00BF6AF0" w:rsidP="00BF6AF0">
      <w:pPr>
        <w:spacing w:line="240" w:lineRule="atLeast"/>
        <w:rPr>
          <w:b/>
          <w:color w:val="FF0000"/>
          <w:lang w:val="mn-MN"/>
        </w:rPr>
      </w:pPr>
      <w:r w:rsidRPr="00D72A72">
        <w:rPr>
          <w:b/>
          <w:color w:val="FF0000"/>
          <w:lang w:val="mn-MN"/>
        </w:rPr>
        <w:t>ITEM 6:</w:t>
      </w:r>
      <w:r w:rsidR="006C683A" w:rsidRPr="00D72A72">
        <w:rPr>
          <w:b/>
          <w:color w:val="FF0000"/>
          <w:lang w:val="mn-MN"/>
        </w:rPr>
        <w:t xml:space="preserve"> Samsung 55 inch TV </w:t>
      </w:r>
      <w:r w:rsidRPr="00D72A72">
        <w:rPr>
          <w:b/>
          <w:color w:val="FF0000"/>
          <w:lang w:val="mn-MN"/>
        </w:rPr>
        <w:t>(1 piece)</w:t>
      </w:r>
    </w:p>
    <w:tbl>
      <w:tblPr>
        <w:tblStyle w:val="TableGrid"/>
        <w:tblW w:w="0" w:type="auto"/>
        <w:tblLook w:val="04A0" w:firstRow="1" w:lastRow="0" w:firstColumn="1" w:lastColumn="0" w:noHBand="0" w:noVBand="1"/>
      </w:tblPr>
      <w:tblGrid>
        <w:gridCol w:w="562"/>
        <w:gridCol w:w="5643"/>
        <w:gridCol w:w="3140"/>
      </w:tblGrid>
      <w:tr w:rsidR="00BF6AF0" w:rsidRPr="00D72A72" w:rsidTr="006C683A">
        <w:tc>
          <w:tcPr>
            <w:tcW w:w="562" w:type="dxa"/>
            <w:vAlign w:val="center"/>
          </w:tcPr>
          <w:p w:rsidR="00BF6AF0" w:rsidRPr="00D72A72" w:rsidRDefault="00BF6AF0" w:rsidP="00BF6AF0">
            <w:pPr>
              <w:spacing w:line="240" w:lineRule="atLeast"/>
              <w:rPr>
                <w:sz w:val="22"/>
                <w:szCs w:val="22"/>
                <w:lang w:val="mn-MN"/>
              </w:rPr>
            </w:pPr>
            <w:r w:rsidRPr="00D72A72">
              <w:rPr>
                <w:b/>
                <w:sz w:val="22"/>
                <w:szCs w:val="22"/>
                <w:lang w:val="mn-MN"/>
              </w:rPr>
              <w:t>№</w:t>
            </w:r>
          </w:p>
        </w:tc>
        <w:tc>
          <w:tcPr>
            <w:tcW w:w="5643" w:type="dxa"/>
            <w:vAlign w:val="center"/>
          </w:tcPr>
          <w:p w:rsidR="00BF6AF0" w:rsidRPr="00D72A72" w:rsidRDefault="00BF6AF0" w:rsidP="00BF6AF0">
            <w:pPr>
              <w:spacing w:line="240" w:lineRule="atLeast"/>
              <w:rPr>
                <w:sz w:val="22"/>
                <w:szCs w:val="22"/>
                <w:lang w:val="mn-MN"/>
              </w:rPr>
            </w:pPr>
            <w:r w:rsidRPr="00D72A72">
              <w:rPr>
                <w:b/>
                <w:sz w:val="22"/>
                <w:szCs w:val="22"/>
                <w:lang w:val="mn-MN"/>
              </w:rPr>
              <w:t>Technical requirements</w:t>
            </w:r>
          </w:p>
        </w:tc>
        <w:tc>
          <w:tcPr>
            <w:tcW w:w="3140" w:type="dxa"/>
            <w:vAlign w:val="center"/>
          </w:tcPr>
          <w:p w:rsidR="00BF6AF0" w:rsidRPr="00D72A72" w:rsidRDefault="00BF6AF0" w:rsidP="00BF6AF0">
            <w:pPr>
              <w:spacing w:line="240" w:lineRule="atLeast"/>
              <w:rPr>
                <w:sz w:val="22"/>
                <w:szCs w:val="22"/>
                <w:lang w:val="mn-MN"/>
              </w:rPr>
            </w:pPr>
            <w:r w:rsidRPr="00D72A72">
              <w:rPr>
                <w:b/>
                <w:sz w:val="22"/>
                <w:szCs w:val="22"/>
                <w:lang w:val="mn-MN"/>
              </w:rPr>
              <w:t>Offered Goods’ technical specifications</w:t>
            </w:r>
          </w:p>
        </w:tc>
      </w:tr>
      <w:tr w:rsidR="00BF6AF0" w:rsidRPr="00D72A72" w:rsidTr="006C683A">
        <w:tc>
          <w:tcPr>
            <w:tcW w:w="562" w:type="dxa"/>
          </w:tcPr>
          <w:p w:rsidR="00BF6AF0" w:rsidRPr="00D72A72" w:rsidRDefault="00BF6AF0" w:rsidP="006C683A">
            <w:pPr>
              <w:spacing w:line="240" w:lineRule="atLeast"/>
              <w:jc w:val="center"/>
              <w:rPr>
                <w:sz w:val="22"/>
                <w:szCs w:val="22"/>
                <w:lang w:val="mn-MN"/>
              </w:rPr>
            </w:pPr>
            <w:r w:rsidRPr="00D72A72">
              <w:rPr>
                <w:sz w:val="22"/>
                <w:szCs w:val="22"/>
                <w:lang w:val="mn-MN"/>
              </w:rPr>
              <w:t>1</w:t>
            </w:r>
          </w:p>
        </w:tc>
        <w:tc>
          <w:tcPr>
            <w:tcW w:w="5643" w:type="dxa"/>
          </w:tcPr>
          <w:p w:rsidR="00BF6AF0" w:rsidRPr="00D72A72" w:rsidRDefault="006C683A" w:rsidP="00BF6AF0">
            <w:pPr>
              <w:spacing w:line="240" w:lineRule="atLeast"/>
              <w:rPr>
                <w:sz w:val="22"/>
                <w:szCs w:val="22"/>
                <w:lang w:val="mn-MN"/>
              </w:rPr>
            </w:pPr>
            <w:r w:rsidRPr="00D72A72">
              <w:rPr>
                <w:sz w:val="22"/>
                <w:szCs w:val="22"/>
                <w:lang w:val="mn-MN"/>
              </w:rPr>
              <w:t>Brand-SAMSUNG -55 inch</w:t>
            </w:r>
          </w:p>
        </w:tc>
        <w:tc>
          <w:tcPr>
            <w:tcW w:w="3140" w:type="dxa"/>
          </w:tcPr>
          <w:p w:rsidR="00BF6AF0" w:rsidRPr="00D72A72" w:rsidRDefault="00BF6AF0" w:rsidP="00BF6AF0">
            <w:pPr>
              <w:spacing w:line="240" w:lineRule="atLeast"/>
              <w:rPr>
                <w:sz w:val="22"/>
                <w:szCs w:val="22"/>
                <w:lang w:val="mn-MN"/>
              </w:rPr>
            </w:pPr>
          </w:p>
        </w:tc>
      </w:tr>
      <w:tr w:rsidR="00BF6AF0" w:rsidRPr="00D72A72" w:rsidTr="006C683A">
        <w:tc>
          <w:tcPr>
            <w:tcW w:w="562" w:type="dxa"/>
          </w:tcPr>
          <w:p w:rsidR="00BF6AF0" w:rsidRPr="00D72A72" w:rsidRDefault="00BF6AF0" w:rsidP="006C683A">
            <w:pPr>
              <w:spacing w:line="240" w:lineRule="atLeast"/>
              <w:jc w:val="center"/>
              <w:rPr>
                <w:sz w:val="22"/>
                <w:szCs w:val="22"/>
                <w:lang w:val="mn-MN"/>
              </w:rPr>
            </w:pPr>
            <w:r w:rsidRPr="00D72A72">
              <w:rPr>
                <w:sz w:val="22"/>
                <w:szCs w:val="22"/>
                <w:lang w:val="mn-MN"/>
              </w:rPr>
              <w:t>2</w:t>
            </w:r>
          </w:p>
        </w:tc>
        <w:tc>
          <w:tcPr>
            <w:tcW w:w="5643" w:type="dxa"/>
          </w:tcPr>
          <w:p w:rsidR="00BF6AF0" w:rsidRPr="00D72A72" w:rsidRDefault="006C683A" w:rsidP="00BF6AF0">
            <w:pPr>
              <w:spacing w:line="240" w:lineRule="atLeast"/>
              <w:rPr>
                <w:sz w:val="22"/>
                <w:szCs w:val="22"/>
                <w:lang w:val="mn-MN"/>
              </w:rPr>
            </w:pPr>
            <w:r w:rsidRPr="00D72A72">
              <w:rPr>
                <w:sz w:val="22"/>
                <w:szCs w:val="22"/>
                <w:lang w:val="mn-MN"/>
              </w:rPr>
              <w:t>Function- smart</w:t>
            </w:r>
          </w:p>
        </w:tc>
        <w:tc>
          <w:tcPr>
            <w:tcW w:w="3140" w:type="dxa"/>
          </w:tcPr>
          <w:p w:rsidR="00BF6AF0" w:rsidRPr="00D72A72" w:rsidRDefault="00BF6AF0" w:rsidP="00BF6AF0">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3</w:t>
            </w:r>
          </w:p>
        </w:tc>
        <w:tc>
          <w:tcPr>
            <w:tcW w:w="5643" w:type="dxa"/>
          </w:tcPr>
          <w:p w:rsidR="006C683A" w:rsidRPr="00D72A72" w:rsidRDefault="006C683A" w:rsidP="00BF6AF0">
            <w:pPr>
              <w:spacing w:line="240" w:lineRule="atLeast"/>
              <w:rPr>
                <w:sz w:val="22"/>
                <w:szCs w:val="22"/>
                <w:lang w:val="mn-MN"/>
              </w:rPr>
            </w:pPr>
            <w:r w:rsidRPr="00D72A72">
              <w:rPr>
                <w:sz w:val="22"/>
                <w:szCs w:val="22"/>
                <w:lang w:val="mn-MN"/>
              </w:rPr>
              <w:t>Contrast  - 1000000:1</w:t>
            </w:r>
          </w:p>
        </w:tc>
        <w:tc>
          <w:tcPr>
            <w:tcW w:w="3140" w:type="dxa"/>
          </w:tcPr>
          <w:p w:rsidR="006C683A" w:rsidRPr="00D72A72" w:rsidRDefault="006C683A" w:rsidP="00BF6AF0">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4</w:t>
            </w:r>
          </w:p>
        </w:tc>
        <w:tc>
          <w:tcPr>
            <w:tcW w:w="5643" w:type="dxa"/>
          </w:tcPr>
          <w:p w:rsidR="006C683A" w:rsidRPr="00D72A72" w:rsidRDefault="006C683A" w:rsidP="00BF6AF0">
            <w:pPr>
              <w:spacing w:line="240" w:lineRule="atLeast"/>
              <w:rPr>
                <w:sz w:val="22"/>
                <w:szCs w:val="22"/>
                <w:lang w:val="mn-MN"/>
              </w:rPr>
            </w:pPr>
            <w:r w:rsidRPr="00D72A72">
              <w:rPr>
                <w:sz w:val="22"/>
                <w:szCs w:val="22"/>
                <w:lang w:val="mn-MN"/>
              </w:rPr>
              <w:t>Hz 600</w:t>
            </w:r>
          </w:p>
        </w:tc>
        <w:tc>
          <w:tcPr>
            <w:tcW w:w="3140" w:type="dxa"/>
          </w:tcPr>
          <w:p w:rsidR="006C683A" w:rsidRPr="00D72A72" w:rsidRDefault="006C683A" w:rsidP="00BF6AF0">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5</w:t>
            </w:r>
          </w:p>
        </w:tc>
        <w:tc>
          <w:tcPr>
            <w:tcW w:w="5643" w:type="dxa"/>
          </w:tcPr>
          <w:p w:rsidR="006C683A" w:rsidRPr="00D72A72" w:rsidRDefault="006C683A" w:rsidP="00BF6AF0">
            <w:pPr>
              <w:spacing w:line="240" w:lineRule="atLeast"/>
              <w:rPr>
                <w:sz w:val="22"/>
                <w:szCs w:val="22"/>
                <w:lang w:val="mn-MN"/>
              </w:rPr>
            </w:pPr>
            <w:r w:rsidRPr="00D72A72">
              <w:rPr>
                <w:sz w:val="22"/>
                <w:szCs w:val="22"/>
                <w:lang w:val="mn-MN"/>
              </w:rPr>
              <w:t>Display contrast 1920x1080</w:t>
            </w:r>
          </w:p>
        </w:tc>
        <w:tc>
          <w:tcPr>
            <w:tcW w:w="3140" w:type="dxa"/>
          </w:tcPr>
          <w:p w:rsidR="006C683A" w:rsidRPr="00D72A72" w:rsidRDefault="006C683A" w:rsidP="00BF6AF0">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6</w:t>
            </w:r>
          </w:p>
        </w:tc>
        <w:tc>
          <w:tcPr>
            <w:tcW w:w="5643" w:type="dxa"/>
          </w:tcPr>
          <w:p w:rsidR="006C683A" w:rsidRPr="00D72A72" w:rsidRDefault="006C683A" w:rsidP="00BF6AF0">
            <w:pPr>
              <w:spacing w:line="240" w:lineRule="atLeast"/>
              <w:rPr>
                <w:sz w:val="22"/>
                <w:szCs w:val="22"/>
                <w:lang w:val="mn-MN"/>
              </w:rPr>
            </w:pPr>
            <w:r w:rsidRPr="00D72A72">
              <w:rPr>
                <w:sz w:val="22"/>
                <w:szCs w:val="22"/>
                <w:lang w:val="mn-MN"/>
              </w:rPr>
              <w:t>Energy consumption A++ HDMI USB Flash</w:t>
            </w:r>
          </w:p>
        </w:tc>
        <w:tc>
          <w:tcPr>
            <w:tcW w:w="3140" w:type="dxa"/>
          </w:tcPr>
          <w:p w:rsidR="006C683A" w:rsidRPr="00D72A72" w:rsidRDefault="006C683A" w:rsidP="00BF6AF0">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7</w:t>
            </w:r>
          </w:p>
        </w:tc>
        <w:tc>
          <w:tcPr>
            <w:tcW w:w="5643" w:type="dxa"/>
          </w:tcPr>
          <w:p w:rsidR="006C683A" w:rsidRPr="00D72A72" w:rsidRDefault="006C683A" w:rsidP="00BF6AF0">
            <w:pPr>
              <w:spacing w:line="240" w:lineRule="atLeast"/>
              <w:rPr>
                <w:sz w:val="22"/>
                <w:szCs w:val="22"/>
                <w:lang w:val="mn-MN"/>
              </w:rPr>
            </w:pPr>
            <w:r w:rsidRPr="00D72A72">
              <w:rPr>
                <w:sz w:val="22"/>
                <w:szCs w:val="22"/>
                <w:lang w:val="mn-MN"/>
              </w:rPr>
              <w:t>• Video Signal Standard Full HD</w:t>
            </w:r>
          </w:p>
        </w:tc>
        <w:tc>
          <w:tcPr>
            <w:tcW w:w="3140" w:type="dxa"/>
          </w:tcPr>
          <w:p w:rsidR="006C683A" w:rsidRPr="00D72A72" w:rsidRDefault="006C683A" w:rsidP="00BF6AF0">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8</w:t>
            </w:r>
          </w:p>
        </w:tc>
        <w:tc>
          <w:tcPr>
            <w:tcW w:w="5643" w:type="dxa"/>
          </w:tcPr>
          <w:p w:rsidR="006C683A" w:rsidRPr="00D72A72" w:rsidRDefault="006C683A" w:rsidP="00BF6AF0">
            <w:pPr>
              <w:spacing w:line="240" w:lineRule="atLeast"/>
              <w:rPr>
                <w:sz w:val="22"/>
                <w:szCs w:val="22"/>
                <w:lang w:val="mn-MN"/>
              </w:rPr>
            </w:pPr>
            <w:r w:rsidRPr="00D72A72">
              <w:rPr>
                <w:sz w:val="22"/>
                <w:szCs w:val="22"/>
                <w:lang w:val="mn-MN"/>
              </w:rPr>
              <w:t>Sound technology Dolby</w:t>
            </w:r>
          </w:p>
        </w:tc>
        <w:tc>
          <w:tcPr>
            <w:tcW w:w="3140" w:type="dxa"/>
          </w:tcPr>
          <w:p w:rsidR="006C683A" w:rsidRPr="00D72A72" w:rsidRDefault="006C683A" w:rsidP="00BF6AF0">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9</w:t>
            </w:r>
          </w:p>
        </w:tc>
        <w:tc>
          <w:tcPr>
            <w:tcW w:w="5643" w:type="dxa"/>
          </w:tcPr>
          <w:p w:rsidR="006C683A" w:rsidRPr="00D72A72" w:rsidRDefault="006C683A" w:rsidP="006C683A">
            <w:pPr>
              <w:tabs>
                <w:tab w:val="left" w:pos="1089"/>
              </w:tabs>
              <w:spacing w:line="240" w:lineRule="atLeast"/>
              <w:rPr>
                <w:sz w:val="22"/>
                <w:szCs w:val="22"/>
                <w:lang w:val="mn-MN"/>
              </w:rPr>
            </w:pPr>
            <w:r w:rsidRPr="00D72A72">
              <w:rPr>
                <w:sz w:val="22"/>
                <w:szCs w:val="22"/>
                <w:lang w:val="mn-MN"/>
              </w:rPr>
              <w:t>Dimensions (WxDxH) 29.38cm x 78.69cm x 124.16cm</w:t>
            </w:r>
          </w:p>
        </w:tc>
        <w:tc>
          <w:tcPr>
            <w:tcW w:w="3140" w:type="dxa"/>
          </w:tcPr>
          <w:p w:rsidR="006C683A" w:rsidRPr="00D72A72" w:rsidRDefault="006C683A" w:rsidP="00BF6AF0">
            <w:pPr>
              <w:spacing w:line="240" w:lineRule="atLeast"/>
              <w:rPr>
                <w:sz w:val="22"/>
                <w:szCs w:val="22"/>
                <w:lang w:val="mn-MN"/>
              </w:rPr>
            </w:pPr>
          </w:p>
        </w:tc>
      </w:tr>
      <w:tr w:rsidR="006C683A" w:rsidRPr="00D72A72" w:rsidTr="006C683A">
        <w:tc>
          <w:tcPr>
            <w:tcW w:w="562" w:type="dxa"/>
          </w:tcPr>
          <w:p w:rsidR="006C683A" w:rsidRPr="00D72A72" w:rsidRDefault="006C683A" w:rsidP="006C683A">
            <w:pPr>
              <w:spacing w:line="240" w:lineRule="atLeast"/>
              <w:jc w:val="center"/>
              <w:rPr>
                <w:sz w:val="22"/>
                <w:szCs w:val="22"/>
                <w:lang w:val="mn-MN"/>
              </w:rPr>
            </w:pPr>
            <w:r w:rsidRPr="00D72A72">
              <w:rPr>
                <w:sz w:val="22"/>
                <w:szCs w:val="22"/>
                <w:lang w:val="mn-MN"/>
              </w:rPr>
              <w:t>10</w:t>
            </w:r>
          </w:p>
        </w:tc>
        <w:tc>
          <w:tcPr>
            <w:tcW w:w="5643" w:type="dxa"/>
          </w:tcPr>
          <w:p w:rsidR="006C683A" w:rsidRPr="00D72A72" w:rsidRDefault="006C683A" w:rsidP="00BF6AF0">
            <w:pPr>
              <w:spacing w:line="240" w:lineRule="atLeast"/>
              <w:rPr>
                <w:sz w:val="22"/>
                <w:szCs w:val="22"/>
                <w:lang w:val="mn-MN"/>
              </w:rPr>
            </w:pPr>
            <w:r w:rsidRPr="00D72A72">
              <w:rPr>
                <w:sz w:val="22"/>
                <w:szCs w:val="22"/>
                <w:lang w:val="mn-MN"/>
              </w:rPr>
              <w:t>Warranty 1 year</w:t>
            </w:r>
          </w:p>
        </w:tc>
        <w:tc>
          <w:tcPr>
            <w:tcW w:w="3140" w:type="dxa"/>
          </w:tcPr>
          <w:p w:rsidR="006C683A" w:rsidRPr="00D72A72" w:rsidRDefault="006C683A" w:rsidP="00BF6AF0">
            <w:pPr>
              <w:spacing w:line="240" w:lineRule="atLeast"/>
              <w:rPr>
                <w:sz w:val="22"/>
                <w:szCs w:val="22"/>
                <w:lang w:val="mn-MN"/>
              </w:rPr>
            </w:pPr>
          </w:p>
        </w:tc>
      </w:tr>
    </w:tbl>
    <w:p w:rsidR="00BF6AF0" w:rsidRPr="00D72A72" w:rsidRDefault="00BF6AF0" w:rsidP="00E156A8">
      <w:pPr>
        <w:spacing w:line="240" w:lineRule="atLeast"/>
        <w:rPr>
          <w:lang w:val="mn-MN"/>
        </w:rPr>
      </w:pPr>
    </w:p>
    <w:sectPr w:rsidR="00BF6AF0" w:rsidRPr="00D72A72" w:rsidSect="00E156A8">
      <w:footerReference w:type="default" r:id="rId7"/>
      <w:pgSz w:w="11907" w:h="16840" w:code="9"/>
      <w:pgMar w:top="822" w:right="1287"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5F" w:rsidRDefault="003B295F" w:rsidP="00F01E40">
      <w:r>
        <w:separator/>
      </w:r>
    </w:p>
  </w:endnote>
  <w:endnote w:type="continuationSeparator" w:id="0">
    <w:p w:rsidR="003B295F" w:rsidRDefault="003B295F" w:rsidP="00F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84557"/>
      <w:docPartObj>
        <w:docPartGallery w:val="Page Numbers (Bottom of Page)"/>
        <w:docPartUnique/>
      </w:docPartObj>
    </w:sdtPr>
    <w:sdtEndPr>
      <w:rPr>
        <w:noProof/>
      </w:rPr>
    </w:sdtEndPr>
    <w:sdtContent>
      <w:p w:rsidR="00BF6AF0" w:rsidRDefault="00BF6AF0">
        <w:pPr>
          <w:pStyle w:val="Footer"/>
          <w:jc w:val="right"/>
        </w:pPr>
        <w:r>
          <w:fldChar w:fldCharType="begin"/>
        </w:r>
        <w:r>
          <w:instrText xml:space="preserve"> PAGE   \* MERGEFORMAT </w:instrText>
        </w:r>
        <w:r>
          <w:fldChar w:fldCharType="separate"/>
        </w:r>
        <w:r w:rsidR="00D72A72">
          <w:rPr>
            <w:noProof/>
          </w:rPr>
          <w:t>1</w:t>
        </w:r>
        <w:r>
          <w:rPr>
            <w:noProof/>
          </w:rPr>
          <w:fldChar w:fldCharType="end"/>
        </w:r>
      </w:p>
    </w:sdtContent>
  </w:sdt>
  <w:p w:rsidR="00BF6AF0" w:rsidRDefault="00BF6A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5F" w:rsidRDefault="003B295F" w:rsidP="00F01E40">
      <w:r>
        <w:separator/>
      </w:r>
    </w:p>
  </w:footnote>
  <w:footnote w:type="continuationSeparator" w:id="0">
    <w:p w:rsidR="003B295F" w:rsidRDefault="003B295F" w:rsidP="00F01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237C"/>
    <w:multiLevelType w:val="hybridMultilevel"/>
    <w:tmpl w:val="0BB44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B328B8"/>
    <w:multiLevelType w:val="hybridMultilevel"/>
    <w:tmpl w:val="0BF40E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2B1984"/>
    <w:multiLevelType w:val="multilevel"/>
    <w:tmpl w:val="3CBA02FA"/>
    <w:lvl w:ilvl="0">
      <w:start w:val="1"/>
      <w:numFmt w:val="decimal"/>
      <w:lvlText w:val="%1."/>
      <w:lvlJc w:val="left"/>
      <w:pPr>
        <w:ind w:left="199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31F59"/>
    <w:multiLevelType w:val="hybridMultilevel"/>
    <w:tmpl w:val="C1CE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D702A"/>
    <w:multiLevelType w:val="hybridMultilevel"/>
    <w:tmpl w:val="B2A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256D6"/>
    <w:multiLevelType w:val="multilevel"/>
    <w:tmpl w:val="12E6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3D56E5"/>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0"/>
  </w:num>
  <w:num w:numId="5">
    <w:abstractNumId w:val="8"/>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70"/>
    <w:rsid w:val="000062BB"/>
    <w:rsid w:val="0001342B"/>
    <w:rsid w:val="000139DF"/>
    <w:rsid w:val="00024644"/>
    <w:rsid w:val="0004711F"/>
    <w:rsid w:val="00107596"/>
    <w:rsid w:val="00164D19"/>
    <w:rsid w:val="001A1228"/>
    <w:rsid w:val="001A275E"/>
    <w:rsid w:val="001C687B"/>
    <w:rsid w:val="002D5131"/>
    <w:rsid w:val="002E0A20"/>
    <w:rsid w:val="00307D72"/>
    <w:rsid w:val="00357D2E"/>
    <w:rsid w:val="00383658"/>
    <w:rsid w:val="003B2079"/>
    <w:rsid w:val="003B295F"/>
    <w:rsid w:val="003F6C5F"/>
    <w:rsid w:val="00414892"/>
    <w:rsid w:val="00476AEB"/>
    <w:rsid w:val="004E696F"/>
    <w:rsid w:val="004F3D14"/>
    <w:rsid w:val="00515270"/>
    <w:rsid w:val="00526103"/>
    <w:rsid w:val="0053572A"/>
    <w:rsid w:val="00553647"/>
    <w:rsid w:val="005A472F"/>
    <w:rsid w:val="006179C6"/>
    <w:rsid w:val="0064741C"/>
    <w:rsid w:val="006C2E52"/>
    <w:rsid w:val="006C683A"/>
    <w:rsid w:val="00720893"/>
    <w:rsid w:val="00725245"/>
    <w:rsid w:val="00772670"/>
    <w:rsid w:val="007C6CF9"/>
    <w:rsid w:val="008343ED"/>
    <w:rsid w:val="0084649E"/>
    <w:rsid w:val="008604E0"/>
    <w:rsid w:val="00873D87"/>
    <w:rsid w:val="0088459C"/>
    <w:rsid w:val="00892D5E"/>
    <w:rsid w:val="008C356B"/>
    <w:rsid w:val="008E6C43"/>
    <w:rsid w:val="00924F13"/>
    <w:rsid w:val="009A6598"/>
    <w:rsid w:val="00A423EB"/>
    <w:rsid w:val="00A53AE9"/>
    <w:rsid w:val="00A83DD6"/>
    <w:rsid w:val="00AC4135"/>
    <w:rsid w:val="00AD650B"/>
    <w:rsid w:val="00B078BB"/>
    <w:rsid w:val="00B124F2"/>
    <w:rsid w:val="00B94B0C"/>
    <w:rsid w:val="00BE008E"/>
    <w:rsid w:val="00BF6AF0"/>
    <w:rsid w:val="00C50A7E"/>
    <w:rsid w:val="00C80061"/>
    <w:rsid w:val="00D72A72"/>
    <w:rsid w:val="00E02CFC"/>
    <w:rsid w:val="00E156A8"/>
    <w:rsid w:val="00E4315A"/>
    <w:rsid w:val="00E927BE"/>
    <w:rsid w:val="00ED0586"/>
    <w:rsid w:val="00F01E40"/>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5:docId w15:val="{EF2DC6BE-7A0E-45CD-9A99-F9FA7D7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40"/>
    <w:pPr>
      <w:tabs>
        <w:tab w:val="center" w:pos="4680"/>
        <w:tab w:val="right" w:pos="9360"/>
      </w:tabs>
    </w:pPr>
  </w:style>
  <w:style w:type="character" w:customStyle="1" w:styleId="HeaderChar">
    <w:name w:val="Header Char"/>
    <w:basedOn w:val="DefaultParagraphFont"/>
    <w:link w:val="Header"/>
    <w:uiPriority w:val="99"/>
    <w:rsid w:val="00F01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40"/>
    <w:pPr>
      <w:tabs>
        <w:tab w:val="center" w:pos="4680"/>
        <w:tab w:val="right" w:pos="9360"/>
      </w:tabs>
    </w:pPr>
  </w:style>
  <w:style w:type="character" w:customStyle="1" w:styleId="FooterChar">
    <w:name w:val="Footer Char"/>
    <w:basedOn w:val="DefaultParagraphFont"/>
    <w:link w:val="Footer"/>
    <w:uiPriority w:val="99"/>
    <w:rsid w:val="00F01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8"/>
    <w:rPr>
      <w:rFonts w:ascii="Segoe UI" w:eastAsia="Times New Roman" w:hAnsi="Segoe UI" w:cs="Segoe UI"/>
      <w:sz w:val="18"/>
      <w:szCs w:val="18"/>
    </w:rPr>
  </w:style>
  <w:style w:type="character" w:styleId="Hyperlink">
    <w:name w:val="Hyperlink"/>
    <w:rsid w:val="00BE008E"/>
    <w:rPr>
      <w:color w:val="0000FF"/>
      <w:u w:val="single"/>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892D5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892D5E"/>
  </w:style>
  <w:style w:type="paragraph" w:styleId="FootnoteText">
    <w:name w:val="footnote text"/>
    <w:basedOn w:val="Normal"/>
    <w:link w:val="FootnoteTextChar"/>
    <w:uiPriority w:val="99"/>
    <w:semiHidden/>
    <w:unhideWhenUsed/>
    <w:rsid w:val="00892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92D5E"/>
    <w:rPr>
      <w:sz w:val="20"/>
      <w:szCs w:val="20"/>
    </w:rPr>
  </w:style>
  <w:style w:type="character" w:styleId="FootnoteReference">
    <w:name w:val="footnote reference"/>
    <w:basedOn w:val="DefaultParagraphFont"/>
    <w:uiPriority w:val="99"/>
    <w:semiHidden/>
    <w:unhideWhenUsed/>
    <w:rsid w:val="00892D5E"/>
    <w:rPr>
      <w:vertAlign w:val="superscript"/>
    </w:rPr>
  </w:style>
  <w:style w:type="table" w:styleId="TableGrid">
    <w:name w:val="Table Grid"/>
    <w:basedOn w:val="TableNormal"/>
    <w:uiPriority w:val="59"/>
    <w:rsid w:val="00BF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AF0"/>
    <w:pPr>
      <w:spacing w:before="100" w:beforeAutospacing="1" w:after="100" w:afterAutospacing="1"/>
    </w:pPr>
  </w:style>
  <w:style w:type="paragraph" w:customStyle="1" w:styleId="bottom-offset-0">
    <w:name w:val="bottom-offset-0"/>
    <w:basedOn w:val="Normal"/>
    <w:rsid w:val="00BF6A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7032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Энхбат Уламбаяр</dc:creator>
  <cp:lastModifiedBy>User</cp:lastModifiedBy>
  <cp:revision>2</cp:revision>
  <cp:lastPrinted>2018-10-30T02:34:00Z</cp:lastPrinted>
  <dcterms:created xsi:type="dcterms:W3CDTF">2019-01-15T09:18:00Z</dcterms:created>
  <dcterms:modified xsi:type="dcterms:W3CDTF">2019-01-15T09:18:00Z</dcterms:modified>
</cp:coreProperties>
</file>